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3873" w:rsidRDefault="00243873">
      <w:pPr>
        <w:jc w:val="both"/>
        <w:sectPr w:rsidR="00243873">
          <w:footerReference w:type="default" r:id="rId8"/>
          <w:pgSz w:w="11910" w:h="16840"/>
          <w:pgMar w:top="1040" w:right="540" w:bottom="280" w:left="1080" w:header="720" w:footer="720" w:gutter="0"/>
          <w:cols w:space="720"/>
        </w:sectPr>
      </w:pPr>
    </w:p>
    <w:sdt>
      <w:sdtPr>
        <w:rPr>
          <w:rFonts w:ascii="Times New Roman" w:eastAsia="Times New Roman" w:hAnsi="Times New Roman" w:cs="Times New Roman"/>
          <w:color w:val="auto"/>
          <w:sz w:val="24"/>
          <w:szCs w:val="22"/>
          <w:lang w:eastAsia="en-US"/>
        </w:rPr>
        <w:id w:val="6139561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623D14" w:rsidRDefault="00BA1AB3" w:rsidP="00623D14">
          <w:pPr>
            <w:pStyle w:val="aa"/>
          </w:pPr>
          <w:r w:rsidRPr="00BA1AB3">
            <w:rPr>
              <w:rFonts w:ascii="Times New Roman" w:eastAsia="Times New Roman" w:hAnsi="Times New Roman" w:cs="Times New Roman"/>
              <w:noProof/>
              <w:color w:val="auto"/>
              <w:sz w:val="24"/>
              <w:szCs w:val="22"/>
            </w:rPr>
            <w:drawing>
              <wp:inline distT="0" distB="0" distL="0" distR="0">
                <wp:extent cx="6362700" cy="9057005"/>
                <wp:effectExtent l="0" t="0" r="0" b="0"/>
                <wp:docPr id="10" name="Рисунок 10" descr="C:\Users\Сварка\Desktop\Выходные\КОС ПМ 0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C:\Users\Сварка\Desktop\Выходные\КОС ПМ 02.jp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2655"/>
                        <a:stretch/>
                      </pic:blipFill>
                      <pic:spPr bwMode="auto">
                        <a:xfrm>
                          <a:off x="0" y="0"/>
                          <a:ext cx="6363145" cy="90576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bookmarkStart w:id="0" w:name="_GoBack"/>
          <w:bookmarkEnd w:id="0"/>
        </w:p>
        <w:p w:rsidR="00982577" w:rsidRDefault="002D0C0F"/>
      </w:sdtContent>
    </w:sdt>
    <w:p w:rsidR="000345E9" w:rsidRDefault="000345E9" w:rsidP="00623D14">
      <w:pPr>
        <w:jc w:val="center"/>
      </w:pPr>
    </w:p>
    <w:p w:rsidR="00623D14" w:rsidRDefault="00623D14" w:rsidP="00623D14">
      <w:pPr>
        <w:jc w:val="center"/>
        <w:rPr>
          <w:b/>
          <w:sz w:val="28"/>
          <w:szCs w:val="28"/>
        </w:rPr>
      </w:pPr>
      <w:r w:rsidRPr="00623D14">
        <w:rPr>
          <w:b/>
          <w:sz w:val="28"/>
          <w:szCs w:val="28"/>
        </w:rPr>
        <w:t>Содержание</w:t>
      </w:r>
    </w:p>
    <w:p w:rsidR="00623D14" w:rsidRPr="00623D14" w:rsidRDefault="00623D14" w:rsidP="00623D14">
      <w:pPr>
        <w:rPr>
          <w:b/>
          <w:sz w:val="28"/>
          <w:szCs w:val="28"/>
        </w:rPr>
      </w:pP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1.Общие положения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2. Показатели оценки результатов освоения профессионального модуля, формы и методы контроля и оценки (Таблица 1, 2).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3. Формы контроля и оценивания элементов профессионального модуля (Таблица 3).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4. Оценочные материалы. 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4.1. Текущий контроль.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>4.2. Промежуточная аттестация.</w:t>
      </w:r>
    </w:p>
    <w:p w:rsidR="00623D14" w:rsidRPr="008709D9" w:rsidRDefault="00623D14" w:rsidP="00623D14">
      <w:pPr>
        <w:rPr>
          <w:sz w:val="28"/>
          <w:szCs w:val="28"/>
        </w:rPr>
      </w:pPr>
      <w:r w:rsidRPr="008709D9">
        <w:rPr>
          <w:sz w:val="28"/>
          <w:szCs w:val="28"/>
        </w:rPr>
        <w:t xml:space="preserve">5. Рекомендации по формированию «портфолио» (при наличии). </w:t>
      </w:r>
    </w:p>
    <w:p w:rsidR="000345E9" w:rsidRDefault="00623D14" w:rsidP="00623D14">
      <w:pPr>
        <w:rPr>
          <w:b/>
          <w:bCs/>
          <w:szCs w:val="24"/>
        </w:rPr>
      </w:pPr>
      <w:r w:rsidRPr="008709D9">
        <w:rPr>
          <w:sz w:val="28"/>
          <w:szCs w:val="28"/>
        </w:rPr>
        <w:t>Приложения</w:t>
      </w:r>
      <w:r w:rsidR="000345E9" w:rsidRPr="008709D9">
        <w:rPr>
          <w:sz w:val="28"/>
          <w:szCs w:val="28"/>
        </w:rPr>
        <w:br w:type="page"/>
      </w:r>
    </w:p>
    <w:p w:rsidR="00243873" w:rsidRPr="00DF1686" w:rsidRDefault="00982577" w:rsidP="0075654D">
      <w:pPr>
        <w:pStyle w:val="1"/>
        <w:tabs>
          <w:tab w:val="left" w:pos="3330"/>
        </w:tabs>
        <w:ind w:left="0" w:firstLine="709"/>
        <w:jc w:val="center"/>
      </w:pPr>
      <w:bookmarkStart w:id="1" w:name="_Toc100499542"/>
      <w:r w:rsidRPr="00DF1686">
        <w:lastRenderedPageBreak/>
        <w:t xml:space="preserve">1 </w:t>
      </w:r>
      <w:r w:rsidR="00D75CB6" w:rsidRPr="00DF1686">
        <w:t>ОБЩИЕ</w:t>
      </w:r>
      <w:r w:rsidR="00D75CB6" w:rsidRPr="00DF1686">
        <w:rPr>
          <w:spacing w:val="-4"/>
        </w:rPr>
        <w:t xml:space="preserve"> </w:t>
      </w:r>
      <w:r w:rsidR="00D75CB6" w:rsidRPr="00DF1686">
        <w:t>ПОЛОЖЕНИЯ</w:t>
      </w:r>
      <w:bookmarkEnd w:id="1"/>
    </w:p>
    <w:p w:rsidR="00982577" w:rsidRPr="00DF1686" w:rsidRDefault="00982577" w:rsidP="00623D14">
      <w:pPr>
        <w:spacing w:line="360" w:lineRule="auto"/>
        <w:ind w:firstLine="709"/>
        <w:jc w:val="both"/>
        <w:rPr>
          <w:szCs w:val="24"/>
        </w:rPr>
      </w:pPr>
      <w:r w:rsidRPr="00DF1686">
        <w:rPr>
          <w:szCs w:val="24"/>
        </w:rPr>
        <w:t>Комплект контрольно-оценочных средств по профессиональному модулю разработан на основе ФГОС СПО по специальности 22.02.06 Сварочное производство</w:t>
      </w:r>
      <w:r w:rsidR="0075654D">
        <w:rPr>
          <w:szCs w:val="24"/>
        </w:rPr>
        <w:t>.</w:t>
      </w:r>
      <w:r w:rsidRPr="00DF1686">
        <w:rPr>
          <w:szCs w:val="24"/>
        </w:rPr>
        <w:t xml:space="preserve">  </w:t>
      </w:r>
    </w:p>
    <w:p w:rsidR="00982577" w:rsidRDefault="00982577" w:rsidP="00623D14">
      <w:pPr>
        <w:spacing w:line="360" w:lineRule="auto"/>
        <w:ind w:firstLine="709"/>
        <w:jc w:val="both"/>
        <w:rPr>
          <w:rFonts w:eastAsia="PMingLiU"/>
          <w:szCs w:val="24"/>
          <w:lang w:eastAsia="zh-TW"/>
        </w:rPr>
      </w:pPr>
      <w:r w:rsidRPr="00DF1686">
        <w:rPr>
          <w:szCs w:val="24"/>
        </w:rPr>
        <w:t xml:space="preserve">Результатом освоения профессионального модуля является овладение обучающимися видом профессиональной деятельности: Разработка технологических процессов и проектирование изделий </w:t>
      </w:r>
      <w:r w:rsidRPr="00DF1686">
        <w:rPr>
          <w:rFonts w:eastAsia="PMingLiU"/>
          <w:szCs w:val="24"/>
          <w:lang w:eastAsia="zh-TW"/>
        </w:rPr>
        <w:t xml:space="preserve">и составляющих его профессиональных компетенций, а также общие компетенции, формирующиеся в процессе освоения </w:t>
      </w:r>
      <w:r w:rsidR="00623D14" w:rsidRPr="00623D14">
        <w:rPr>
          <w:rFonts w:eastAsia="PMingLiU"/>
          <w:szCs w:val="24"/>
          <w:lang w:eastAsia="zh-TW"/>
        </w:rPr>
        <w:t>ОПОП</w:t>
      </w:r>
      <w:r w:rsidRPr="00DF1686">
        <w:rPr>
          <w:rFonts w:eastAsia="PMingLiU"/>
          <w:szCs w:val="24"/>
          <w:lang w:eastAsia="zh-TW"/>
        </w:rPr>
        <w:t xml:space="preserve"> в целом.</w:t>
      </w:r>
    </w:p>
    <w:p w:rsidR="00623D14" w:rsidRPr="00623D14" w:rsidRDefault="00623D14" w:rsidP="00623D14">
      <w:pPr>
        <w:spacing w:line="360" w:lineRule="auto"/>
        <w:ind w:firstLine="709"/>
        <w:jc w:val="both"/>
        <w:rPr>
          <w:szCs w:val="24"/>
        </w:rPr>
      </w:pPr>
      <w:r w:rsidRPr="00623D14">
        <w:rPr>
          <w:szCs w:val="24"/>
        </w:rPr>
        <w:t>Формой итоговой аттестации по профессиональному модулю является экзамен (квалификационный). Итогом экзамена является однозначное решение: «Вид профессиональной деятельности освоен/не освоен».</w:t>
      </w:r>
    </w:p>
    <w:p w:rsidR="00623D14" w:rsidRDefault="00623D14" w:rsidP="00623D14">
      <w:pPr>
        <w:spacing w:line="360" w:lineRule="auto"/>
        <w:ind w:firstLine="709"/>
        <w:jc w:val="both"/>
        <w:rPr>
          <w:szCs w:val="24"/>
        </w:rPr>
      </w:pPr>
      <w:r w:rsidRPr="00623D14">
        <w:rPr>
          <w:szCs w:val="24"/>
        </w:rPr>
        <w:t>В качестве промежуточной оценки результатов освоения профессионального модуля является оценка знаний, умений, практического опыта в процессе текущего контроля и промежуточной аттестации по модулю.</w:t>
      </w:r>
    </w:p>
    <w:p w:rsidR="00623D14" w:rsidRPr="00DF1686" w:rsidRDefault="00623D14" w:rsidP="00623D14">
      <w:pPr>
        <w:spacing w:line="360" w:lineRule="auto"/>
        <w:ind w:firstLine="709"/>
        <w:jc w:val="both"/>
        <w:rPr>
          <w:szCs w:val="24"/>
        </w:rPr>
      </w:pPr>
    </w:p>
    <w:p w:rsidR="00243873" w:rsidRDefault="009657D1" w:rsidP="009657D1">
      <w:pPr>
        <w:pStyle w:val="1"/>
        <w:jc w:val="center"/>
        <w:rPr>
          <w:lang w:eastAsia="ru-RU"/>
        </w:rPr>
      </w:pPr>
      <w:bookmarkStart w:id="2" w:name="_Toc99821325"/>
      <w:bookmarkStart w:id="3" w:name="_Toc99821529"/>
      <w:bookmarkStart w:id="4" w:name="_Toc100499543"/>
      <w:r>
        <w:rPr>
          <w:lang w:eastAsia="ru-RU"/>
        </w:rPr>
        <w:t>2</w:t>
      </w:r>
      <w:r w:rsidRPr="006508A6">
        <w:rPr>
          <w:lang w:eastAsia="ru-RU"/>
        </w:rPr>
        <w:t xml:space="preserve"> ПОКАЗАТЕЛИ ОЦЕНКИ РЕЗУЛЬТАТОВ ОСВОЕНИЯ ПРОФЕССИОНАЛЬНОГО МОДУЛЯ, ФОРМЫ И МЕТОДЫ КОНТРОЛЯ И ОЦЕНКИ</w:t>
      </w:r>
      <w:bookmarkEnd w:id="2"/>
      <w:bookmarkEnd w:id="3"/>
      <w:bookmarkEnd w:id="4"/>
    </w:p>
    <w:p w:rsidR="00181F6E" w:rsidRDefault="00623D14" w:rsidP="00181F6E">
      <w:pPr>
        <w:rPr>
          <w:lang w:eastAsia="ru-RU"/>
        </w:rPr>
      </w:pPr>
      <w:r>
        <w:rPr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181F6E">
        <w:rPr>
          <w:lang w:eastAsia="ru-RU"/>
        </w:rPr>
        <w:t>Таблица 1</w:t>
      </w:r>
    </w:p>
    <w:tbl>
      <w:tblPr>
        <w:tblW w:w="1046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9"/>
        <w:gridCol w:w="4677"/>
        <w:gridCol w:w="2835"/>
      </w:tblGrid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Результаты</w:t>
            </w:r>
            <w:r w:rsidR="00623D14">
              <w:rPr>
                <w:bCs/>
                <w:szCs w:val="24"/>
              </w:rPr>
              <w:t xml:space="preserve"> ПК</w:t>
            </w:r>
          </w:p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(профессиональные компетенции)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57D1" w:rsidRPr="00763255" w:rsidRDefault="009657D1" w:rsidP="00763255">
            <w:pPr>
              <w:jc w:val="center"/>
              <w:rPr>
                <w:bCs/>
                <w:szCs w:val="24"/>
              </w:rPr>
            </w:pPr>
            <w:r w:rsidRPr="00763255">
              <w:rPr>
                <w:szCs w:val="24"/>
              </w:rPr>
              <w:t>Формы и методы контроля и оценки</w:t>
            </w:r>
          </w:p>
        </w:tc>
      </w:tr>
      <w:tr w:rsidR="009657D1" w:rsidRPr="00763255" w:rsidTr="00763255">
        <w:trPr>
          <w:trHeight w:val="2133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соединений с заданными свойствами.</w:t>
            </w:r>
          </w:p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</w:tcPr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 xml:space="preserve">- ясность </w:t>
            </w:r>
            <w:r w:rsidR="006A7AFC">
              <w:rPr>
                <w:bCs/>
                <w:szCs w:val="24"/>
              </w:rPr>
              <w:t xml:space="preserve">и аргументированность изложения </w:t>
            </w:r>
            <w:r w:rsidRPr="00763255">
              <w:rPr>
                <w:bCs/>
                <w:szCs w:val="24"/>
              </w:rPr>
              <w:t xml:space="preserve">обоснования выбора </w:t>
            </w:r>
            <w:r w:rsidR="006A7AFC">
              <w:rPr>
                <w:bCs/>
                <w:szCs w:val="24"/>
              </w:rPr>
              <w:t xml:space="preserve">варианта технологии сварки, для </w:t>
            </w:r>
            <w:r w:rsidRPr="00763255">
              <w:rPr>
                <w:bCs/>
                <w:szCs w:val="24"/>
              </w:rPr>
              <w:t>конкретной марки мат</w:t>
            </w:r>
            <w:r w:rsidR="006A7AFC">
              <w:rPr>
                <w:bCs/>
                <w:szCs w:val="24"/>
              </w:rPr>
              <w:t xml:space="preserve">ериала или конструкции с </w:t>
            </w:r>
            <w:r w:rsidRPr="00763255">
              <w:rPr>
                <w:bCs/>
                <w:szCs w:val="24"/>
              </w:rPr>
              <w:t>заданными эксплуатационными свойствами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-обоснованность</w:t>
            </w:r>
            <w:r w:rsidR="006A7AFC">
              <w:rPr>
                <w:bCs/>
                <w:szCs w:val="24"/>
              </w:rPr>
              <w:t xml:space="preserve"> выбора и оптимальность состава </w:t>
            </w:r>
            <w:r w:rsidRPr="00763255">
              <w:rPr>
                <w:bCs/>
                <w:szCs w:val="24"/>
              </w:rPr>
              <w:t xml:space="preserve">источников </w:t>
            </w:r>
            <w:r w:rsidR="00FD207D" w:rsidRPr="00763255">
              <w:rPr>
                <w:bCs/>
                <w:szCs w:val="24"/>
              </w:rPr>
              <w:t xml:space="preserve">информации, </w:t>
            </w:r>
            <w:r w:rsidR="00FD207D">
              <w:rPr>
                <w:bCs/>
                <w:szCs w:val="24"/>
              </w:rPr>
              <w:t>для</w:t>
            </w:r>
            <w:r w:rsidR="006A7AFC">
              <w:rPr>
                <w:bCs/>
                <w:szCs w:val="24"/>
              </w:rPr>
              <w:t xml:space="preserve"> анализа </w:t>
            </w:r>
            <w:r w:rsidRPr="00763255">
              <w:rPr>
                <w:bCs/>
                <w:szCs w:val="24"/>
              </w:rPr>
              <w:t>выбранной технологии;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соответствие в</w:t>
            </w:r>
            <w:r w:rsidR="006A7AFC">
              <w:rPr>
                <w:bCs/>
                <w:szCs w:val="24"/>
              </w:rPr>
              <w:t xml:space="preserve">ыводов результатам проведённого </w:t>
            </w:r>
            <w:r w:rsidRPr="00763255">
              <w:rPr>
                <w:bCs/>
                <w:szCs w:val="24"/>
              </w:rPr>
              <w:t>анализа закономерностей и вз</w:t>
            </w:r>
            <w:r w:rsidR="006A7AFC">
              <w:rPr>
                <w:bCs/>
                <w:szCs w:val="24"/>
              </w:rPr>
              <w:t xml:space="preserve">аимосвязей характеристик </w:t>
            </w:r>
            <w:r w:rsidRPr="00763255">
              <w:rPr>
                <w:bCs/>
                <w:szCs w:val="24"/>
              </w:rPr>
              <w:t>свариваемых материалов с их составом, состоянием,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технологическими р</w:t>
            </w:r>
            <w:r w:rsidR="006A7AFC">
              <w:rPr>
                <w:bCs/>
                <w:szCs w:val="24"/>
              </w:rPr>
              <w:t xml:space="preserve">ежимами, условиями эксплуатации </w:t>
            </w:r>
            <w:r w:rsidRPr="00763255">
              <w:rPr>
                <w:bCs/>
                <w:szCs w:val="24"/>
              </w:rPr>
              <w:t>сварных конструкций;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полу</w:t>
            </w:r>
            <w:r w:rsidR="006A7AFC">
              <w:rPr>
                <w:bCs/>
                <w:szCs w:val="24"/>
              </w:rPr>
              <w:t xml:space="preserve">ченных результатов проведённого </w:t>
            </w:r>
            <w:r w:rsidRPr="00763255">
              <w:rPr>
                <w:bCs/>
                <w:szCs w:val="24"/>
              </w:rPr>
              <w:t>анализа с обеспечени</w:t>
            </w:r>
            <w:r w:rsidR="006A7AFC">
              <w:rPr>
                <w:bCs/>
                <w:szCs w:val="24"/>
              </w:rPr>
              <w:t xml:space="preserve">ем экономичности и безопасности </w:t>
            </w:r>
            <w:r w:rsidRPr="00763255">
              <w:rPr>
                <w:bCs/>
                <w:szCs w:val="24"/>
              </w:rPr>
              <w:t>процессов сварки и обработки материалов;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осуществле</w:t>
            </w:r>
            <w:r w:rsidR="006A7AFC">
              <w:rPr>
                <w:bCs/>
                <w:szCs w:val="24"/>
              </w:rPr>
              <w:t xml:space="preserve">ние порядка выполнения работ по проектированию технологических процессов и </w:t>
            </w:r>
            <w:r w:rsidRPr="00763255">
              <w:rPr>
                <w:bCs/>
                <w:szCs w:val="24"/>
              </w:rPr>
              <w:t>технологическ</w:t>
            </w:r>
            <w:r w:rsidR="006A7AFC">
              <w:rPr>
                <w:bCs/>
                <w:szCs w:val="24"/>
              </w:rPr>
              <w:t xml:space="preserve">ой оснастки для сварки, пайки и </w:t>
            </w:r>
            <w:r w:rsidRPr="00763255">
              <w:rPr>
                <w:bCs/>
                <w:szCs w:val="24"/>
              </w:rPr>
              <w:t>составление ко</w:t>
            </w:r>
            <w:r w:rsidR="006A7AFC">
              <w:rPr>
                <w:bCs/>
                <w:szCs w:val="24"/>
              </w:rPr>
              <w:t xml:space="preserve">нструктивных схем металлических </w:t>
            </w:r>
            <w:r w:rsidRPr="00763255">
              <w:rPr>
                <w:bCs/>
                <w:szCs w:val="24"/>
              </w:rPr>
              <w:t>конструкций различного назначения;</w:t>
            </w:r>
          </w:p>
          <w:p w:rsidR="009657D1" w:rsidRPr="00763255" w:rsidRDefault="006A7AFC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-</w:t>
            </w:r>
            <w:r w:rsidR="009657D1" w:rsidRPr="00763255">
              <w:rPr>
                <w:bCs/>
                <w:szCs w:val="24"/>
              </w:rPr>
              <w:t>соблюдение треб</w:t>
            </w:r>
            <w:r>
              <w:rPr>
                <w:bCs/>
                <w:szCs w:val="24"/>
              </w:rPr>
              <w:t xml:space="preserve">ований нормативных документов к </w:t>
            </w:r>
            <w:r w:rsidR="009657D1" w:rsidRPr="00763255">
              <w:rPr>
                <w:bCs/>
                <w:szCs w:val="24"/>
              </w:rPr>
              <w:t xml:space="preserve">основным видам продукции </w:t>
            </w:r>
            <w:r w:rsidR="009657D1" w:rsidRPr="00763255">
              <w:rPr>
                <w:bCs/>
                <w:szCs w:val="24"/>
              </w:rPr>
              <w:lastRenderedPageBreak/>
              <w:t>(услуг) и процессов;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обработки металлов;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-использование информационных технологий в процессе </w:t>
            </w:r>
            <w:r w:rsidR="009657D1" w:rsidRPr="00763255">
              <w:rPr>
                <w:bCs/>
                <w:szCs w:val="24"/>
              </w:rPr>
              <w:t>планирования и организации работы по проектированию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технологического процесса;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точность трактовки</w:t>
            </w:r>
            <w:r w:rsidR="00FD207D">
              <w:rPr>
                <w:bCs/>
                <w:szCs w:val="24"/>
              </w:rPr>
              <w:t xml:space="preserve"> правил разработки и оформления </w:t>
            </w:r>
            <w:r w:rsidRPr="00763255">
              <w:rPr>
                <w:bCs/>
                <w:szCs w:val="24"/>
              </w:rPr>
              <w:t>техниче</w:t>
            </w:r>
            <w:r w:rsidR="00FD207D">
              <w:rPr>
                <w:bCs/>
                <w:szCs w:val="24"/>
              </w:rPr>
              <w:t xml:space="preserve">ского задания на проектирование </w:t>
            </w:r>
            <w:r w:rsidRPr="00763255">
              <w:rPr>
                <w:bCs/>
                <w:szCs w:val="24"/>
              </w:rPr>
              <w:t>технологической оснастки;</w:t>
            </w:r>
          </w:p>
          <w:p w:rsidR="009657D1" w:rsidRPr="00763255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- владение мет</w:t>
            </w:r>
            <w:r w:rsidR="00FD207D">
              <w:rPr>
                <w:bCs/>
                <w:szCs w:val="24"/>
              </w:rPr>
              <w:t xml:space="preserve">одикой расчёта и проектирования </w:t>
            </w:r>
            <w:r w:rsidRPr="00763255">
              <w:rPr>
                <w:bCs/>
                <w:szCs w:val="24"/>
              </w:rPr>
              <w:t>единичных и унифицированных технологических</w:t>
            </w:r>
          </w:p>
          <w:p w:rsidR="009657D1" w:rsidRPr="00FD207D" w:rsidRDefault="009657D1" w:rsidP="00FD207D">
            <w:pPr>
              <w:adjustRightInd w:val="0"/>
              <w:jc w:val="both"/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процессов</w:t>
            </w:r>
            <w:r w:rsidR="00FD207D">
              <w:rPr>
                <w:bCs/>
                <w:szCs w:val="24"/>
              </w:rPr>
              <w:t xml:space="preserve"> с обеспечением экономичности и </w:t>
            </w:r>
            <w:r w:rsidRPr="00763255">
              <w:rPr>
                <w:szCs w:val="24"/>
              </w:rPr>
              <w:t>безопасности процессов сварки и обработки материалов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lastRenderedPageBreak/>
              <w:t xml:space="preserve">Оценка по итогам выполнения практических работ по 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УП.02.Учебная практика.</w:t>
            </w:r>
          </w:p>
          <w:p w:rsidR="009657D1" w:rsidRPr="00763255" w:rsidRDefault="009657D1" w:rsidP="007632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763255">
              <w:rPr>
                <w:bCs/>
                <w:szCs w:val="24"/>
              </w:rPr>
              <w:t>ПП.02.Производственная практика.</w:t>
            </w:r>
          </w:p>
          <w:p w:rsidR="009657D1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bCs/>
                <w:szCs w:val="24"/>
              </w:rPr>
              <w:t>Экзамены</w:t>
            </w:r>
            <w:r w:rsidR="009657D1" w:rsidRPr="00763255">
              <w:rPr>
                <w:bCs/>
                <w:szCs w:val="24"/>
              </w:rPr>
              <w:t xml:space="preserve"> </w:t>
            </w:r>
            <w:r w:rsidR="00763255" w:rsidRPr="00763255">
              <w:rPr>
                <w:bCs/>
                <w:szCs w:val="24"/>
              </w:rPr>
              <w:t>по МДК.02.01. Основы расчета и проектирования сварных конструкций</w:t>
            </w:r>
          </w:p>
          <w:p w:rsidR="00763255" w:rsidRPr="00763255" w:rsidRDefault="00FD207D" w:rsidP="00763255">
            <w:pPr>
              <w:tabs>
                <w:tab w:val="left" w:pos="50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и </w:t>
            </w:r>
            <w:r w:rsidR="00763255" w:rsidRPr="00763255">
              <w:rPr>
                <w:szCs w:val="24"/>
              </w:rPr>
              <w:t>МДК.02.02. Основы проектирования технологических процессов</w:t>
            </w:r>
          </w:p>
          <w:p w:rsidR="009657D1" w:rsidRPr="00763255" w:rsidRDefault="009657D1" w:rsidP="0075654D">
            <w:pPr>
              <w:tabs>
                <w:tab w:val="left" w:pos="506"/>
              </w:tabs>
              <w:jc w:val="both"/>
              <w:rPr>
                <w:szCs w:val="24"/>
              </w:rPr>
            </w:pPr>
            <w:r w:rsidRPr="00763255">
              <w:rPr>
                <w:szCs w:val="24"/>
                <w:lang w:eastAsia="ru-RU"/>
              </w:rPr>
              <w:t>Выполнение практической работы 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rPr>
          <w:trHeight w:val="155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lastRenderedPageBreak/>
              <w:t>ПК 2.2. Выполнять расчёты и конструирование сварных соединений и конструкций.</w:t>
            </w:r>
          </w:p>
        </w:tc>
        <w:tc>
          <w:tcPr>
            <w:tcW w:w="4677" w:type="dxa"/>
          </w:tcPr>
          <w:p w:rsidR="00FD207D" w:rsidRDefault="00FD207D" w:rsidP="00FD207D">
            <w:pPr>
              <w:jc w:val="both"/>
            </w:pPr>
            <w:r>
              <w:t xml:space="preserve">- аргументированность рациональности выбора методики прочностных расчётов сварных конструкций общего назначения, в зависимости от нагрузок на сварные соединения; </w:t>
            </w:r>
          </w:p>
          <w:p w:rsidR="00FD207D" w:rsidRDefault="00FD207D" w:rsidP="00FD207D">
            <w:pPr>
              <w:jc w:val="both"/>
            </w:pPr>
            <w:r>
              <w:t xml:space="preserve">- соблюдение требований ЕСКД и других нормативных документов; </w:t>
            </w:r>
          </w:p>
          <w:p w:rsidR="00FD207D" w:rsidRDefault="00FD207D" w:rsidP="00FD207D">
            <w:pPr>
              <w:jc w:val="both"/>
            </w:pPr>
            <w:r>
              <w:t xml:space="preserve">- точность полученных результатов проведённых расчетов; </w:t>
            </w:r>
          </w:p>
          <w:p w:rsidR="009657D1" w:rsidRPr="00763255" w:rsidRDefault="00FD207D" w:rsidP="00FD207D">
            <w:pPr>
              <w:jc w:val="both"/>
              <w:rPr>
                <w:rFonts w:eastAsia="PMingLiU"/>
                <w:bCs/>
                <w:szCs w:val="24"/>
                <w:lang w:eastAsia="zh-TW"/>
              </w:rPr>
            </w:pPr>
            <w:r>
              <w:t>- владение методикой выполнения расчётов и конструирования сварных соединений и конструкций с учетом эксплуатационных требований.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c>
          <w:tcPr>
            <w:tcW w:w="2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выбранного технологического процесса.</w:t>
            </w:r>
          </w:p>
          <w:p w:rsidR="009657D1" w:rsidRPr="00763255" w:rsidRDefault="009657D1" w:rsidP="00763255">
            <w:pPr>
              <w:tabs>
                <w:tab w:val="center" w:pos="1366"/>
              </w:tabs>
              <w:rPr>
                <w:szCs w:val="24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</w:t>
            </w:r>
            <w:r>
              <w:rPr>
                <w:szCs w:val="24"/>
              </w:rPr>
              <w:t xml:space="preserve">ость выбора методики проведения </w:t>
            </w:r>
            <w:r w:rsidRPr="00FD207D">
              <w:rPr>
                <w:szCs w:val="24"/>
              </w:rPr>
              <w:t>технико – экономического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соблюдение методики проведения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соответствие этапов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точность полу</w:t>
            </w:r>
            <w:r>
              <w:rPr>
                <w:szCs w:val="24"/>
              </w:rPr>
              <w:t xml:space="preserve">ченных результатов проведённого </w:t>
            </w:r>
            <w:r w:rsidRPr="00FD207D">
              <w:rPr>
                <w:szCs w:val="24"/>
              </w:rPr>
              <w:t>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rFonts w:ascii="Cambria Math" w:hAnsi="Cambria Math" w:cs="Cambria Math"/>
                <w:szCs w:val="24"/>
              </w:rPr>
              <w:t>‐</w:t>
            </w:r>
            <w:r w:rsidRPr="00FD207D">
              <w:rPr>
                <w:szCs w:val="24"/>
              </w:rPr>
              <w:t>соответствие выводов результатам обоснования;</w:t>
            </w:r>
          </w:p>
          <w:p w:rsidR="00FD207D" w:rsidRPr="00FD207D" w:rsidRDefault="00FD207D" w:rsidP="00FD207D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обоснованность</w:t>
            </w:r>
            <w:r>
              <w:rPr>
                <w:szCs w:val="24"/>
              </w:rPr>
              <w:t xml:space="preserve"> выбора и оптимальность состава </w:t>
            </w:r>
            <w:r w:rsidRPr="00FD207D">
              <w:rPr>
                <w:szCs w:val="24"/>
              </w:rPr>
              <w:t>источни</w:t>
            </w:r>
            <w:r>
              <w:rPr>
                <w:szCs w:val="24"/>
              </w:rPr>
              <w:t xml:space="preserve">ков информации, необходимых для </w:t>
            </w:r>
            <w:r w:rsidRPr="00FD207D">
              <w:rPr>
                <w:szCs w:val="24"/>
              </w:rPr>
              <w:t>обоснования.</w:t>
            </w:r>
          </w:p>
          <w:p w:rsidR="009657D1" w:rsidRPr="00763255" w:rsidRDefault="00FD207D" w:rsidP="00FD207D">
            <w:pPr>
              <w:adjustRightInd w:val="0"/>
              <w:jc w:val="both"/>
              <w:rPr>
                <w:szCs w:val="24"/>
              </w:rPr>
            </w:pPr>
            <w:r w:rsidRPr="00FD207D">
              <w:rPr>
                <w:szCs w:val="24"/>
              </w:rPr>
              <w:t>- владение навыками проведения технико</w:t>
            </w:r>
            <w:r>
              <w:rPr>
                <w:szCs w:val="24"/>
              </w:rPr>
              <w:t>-</w:t>
            </w:r>
            <w:r w:rsidRPr="00FD207D">
              <w:rPr>
                <w:szCs w:val="24"/>
              </w:rPr>
              <w:t>экономического сравн</w:t>
            </w:r>
            <w:r>
              <w:rPr>
                <w:szCs w:val="24"/>
              </w:rPr>
              <w:t xml:space="preserve">ения вариантов технологического </w:t>
            </w:r>
            <w:r w:rsidRPr="00FD207D">
              <w:rPr>
                <w:szCs w:val="24"/>
              </w:rPr>
              <w:t>процесса;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D75CB6">
        <w:trPr>
          <w:trHeight w:val="412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t xml:space="preserve">ПК 2.4. Оформлять конструкторскую, технологическую и </w:t>
            </w:r>
            <w:r w:rsidRPr="00763255">
              <w:rPr>
                <w:rFonts w:eastAsia="PMingLiU"/>
                <w:szCs w:val="24"/>
                <w:lang w:eastAsia="zh-TW"/>
              </w:rPr>
              <w:lastRenderedPageBreak/>
              <w:t>техническую документацию.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lastRenderedPageBreak/>
              <w:t xml:space="preserve">- ясность </w:t>
            </w:r>
            <w:r>
              <w:rPr>
                <w:szCs w:val="24"/>
              </w:rPr>
              <w:t xml:space="preserve">и аргументированность изложения </w:t>
            </w:r>
            <w:r w:rsidRPr="00FD207D">
              <w:rPr>
                <w:szCs w:val="24"/>
              </w:rPr>
              <w:t>требований, пред</w:t>
            </w:r>
            <w:r>
              <w:rPr>
                <w:szCs w:val="24"/>
              </w:rPr>
              <w:t xml:space="preserve">ъявляемых к оформлению </w:t>
            </w:r>
            <w:r w:rsidRPr="00FD207D">
              <w:rPr>
                <w:szCs w:val="24"/>
              </w:rPr>
              <w:t xml:space="preserve">конструкторской и </w:t>
            </w:r>
            <w:r w:rsidRPr="00FD207D">
              <w:rPr>
                <w:szCs w:val="24"/>
              </w:rPr>
              <w:lastRenderedPageBreak/>
              <w:t>технологической документации;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 xml:space="preserve">- точность в </w:t>
            </w:r>
            <w:r>
              <w:rPr>
                <w:szCs w:val="24"/>
              </w:rPr>
              <w:t xml:space="preserve">составлении конструктивных схем </w:t>
            </w:r>
            <w:r w:rsidRPr="00FD207D">
              <w:rPr>
                <w:szCs w:val="24"/>
              </w:rPr>
              <w:t>металлических конструкций различного назначения;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соблюдение треб</w:t>
            </w:r>
            <w:r>
              <w:rPr>
                <w:szCs w:val="24"/>
              </w:rPr>
              <w:t xml:space="preserve">ований нормативных документов к оформлению </w:t>
            </w:r>
            <w:r w:rsidRPr="00FD207D">
              <w:rPr>
                <w:szCs w:val="24"/>
              </w:rPr>
              <w:t>конструкторской, технологической и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технической документации;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D207D">
              <w:rPr>
                <w:szCs w:val="24"/>
              </w:rPr>
              <w:t>- владение навыка</w:t>
            </w:r>
            <w:r>
              <w:rPr>
                <w:szCs w:val="24"/>
              </w:rPr>
              <w:t xml:space="preserve">ми оформления конструкторской и </w:t>
            </w:r>
            <w:r w:rsidRPr="00FD207D">
              <w:rPr>
                <w:szCs w:val="24"/>
              </w:rPr>
              <w:t xml:space="preserve">технологической </w:t>
            </w:r>
            <w:r>
              <w:rPr>
                <w:szCs w:val="24"/>
              </w:rPr>
              <w:t xml:space="preserve">документации, составления схемы основных сварных соединений и составление конструктивных схем металлических конструкций </w:t>
            </w:r>
            <w:r w:rsidRPr="00FD207D">
              <w:rPr>
                <w:szCs w:val="24"/>
              </w:rPr>
              <w:t>различного назначения.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lastRenderedPageBreak/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lastRenderedPageBreak/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rPr>
          <w:trHeight w:val="375"/>
        </w:trPr>
        <w:tc>
          <w:tcPr>
            <w:tcW w:w="2949" w:type="dxa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763255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lastRenderedPageBreak/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аргументированность выбора информационно-компьютерных технологий для оформления графических, вычислительных и проектных работ;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соблюдение требований нормативных документов к оформлению конструкторской, технологической и технической документации; </w:t>
            </w:r>
          </w:p>
          <w:p w:rsidR="00181F6E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- точность в составлении конструктивных схем металлических конструкций различного назначения; </w:t>
            </w:r>
          </w:p>
          <w:p w:rsidR="009657D1" w:rsidRPr="00763255" w:rsidRDefault="00181F6E" w:rsidP="00181F6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t>- владеть методикой разработки и оформления графических, вычислительных и проектных работ с использованием информационно-компьютерных технологий;</w:t>
            </w: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</w:tcPr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Оценка по итогам выполнения практических работ по 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УП.02.Учебная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ПП.02.Производственная практика.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Экзамены по МДК.02.01. Основы расчета и проектирования сварных конструкций</w:t>
            </w:r>
          </w:p>
          <w:p w:rsidR="00FD207D" w:rsidRPr="00FD207D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>и МДК.02.02. Основы проектирования технологических процессов</w:t>
            </w:r>
          </w:p>
          <w:p w:rsidR="009657D1" w:rsidRPr="00763255" w:rsidRDefault="00FD207D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Cs w:val="24"/>
              </w:rPr>
            </w:pPr>
            <w:r w:rsidRPr="00FD207D">
              <w:rPr>
                <w:bCs/>
                <w:szCs w:val="24"/>
              </w:rPr>
              <w:t xml:space="preserve">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</w:tc>
      </w:tr>
      <w:tr w:rsidR="009657D1" w:rsidRPr="00763255" w:rsidTr="00763255">
        <w:tc>
          <w:tcPr>
            <w:tcW w:w="10461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9657D1" w:rsidRPr="00763255" w:rsidRDefault="009657D1" w:rsidP="00FD20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Cs/>
                <w:szCs w:val="24"/>
                <w:lang w:eastAsia="zh-TW"/>
              </w:rPr>
            </w:pPr>
            <w:r w:rsidRPr="00763255">
              <w:rPr>
                <w:szCs w:val="24"/>
                <w:lang w:eastAsia="ru-RU"/>
              </w:rPr>
              <w:t xml:space="preserve">По окончании данного модуля проводится экзамен (квалификационный) 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>по модулю ПМ.0</w:t>
            </w:r>
            <w:r w:rsidR="00FD207D">
              <w:rPr>
                <w:rFonts w:eastAsia="PMingLiU"/>
                <w:bCs/>
                <w:szCs w:val="24"/>
                <w:lang w:eastAsia="zh-TW"/>
              </w:rPr>
              <w:t>2</w:t>
            </w:r>
            <w:r w:rsidRPr="00763255">
              <w:rPr>
                <w:rFonts w:eastAsia="PMingLiU"/>
                <w:bCs/>
                <w:szCs w:val="24"/>
                <w:lang w:eastAsia="zh-TW"/>
              </w:rPr>
              <w:t xml:space="preserve"> </w:t>
            </w:r>
            <w:r w:rsidR="00FD207D" w:rsidRPr="00FD207D">
              <w:rPr>
                <w:rFonts w:eastAsia="PMingLiU"/>
                <w:bCs/>
                <w:szCs w:val="24"/>
                <w:lang w:eastAsia="zh-TW"/>
              </w:rPr>
              <w:t>Разработка технологических процессов и проектирование изделий</w:t>
            </w:r>
          </w:p>
        </w:tc>
      </w:tr>
    </w:tbl>
    <w:p w:rsidR="009657D1" w:rsidRDefault="009657D1" w:rsidP="009657D1">
      <w:pPr>
        <w:rPr>
          <w:lang w:eastAsia="ru-RU"/>
        </w:rPr>
      </w:pPr>
    </w:p>
    <w:p w:rsidR="009657D1" w:rsidRDefault="00623D14" w:rsidP="009657D1">
      <w:r>
        <w:t xml:space="preserve">                                                                                                                                                     </w:t>
      </w:r>
      <w:r w:rsidR="00DF7780">
        <w:t xml:space="preserve">Таблица 2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2553"/>
        <w:gridCol w:w="4250"/>
        <w:gridCol w:w="2979"/>
      </w:tblGrid>
      <w:tr w:rsidR="00181F6E" w:rsidRPr="00E85462" w:rsidTr="00623D14">
        <w:tc>
          <w:tcPr>
            <w:tcW w:w="850" w:type="dxa"/>
          </w:tcPr>
          <w:p w:rsidR="00181F6E" w:rsidRPr="00E85462" w:rsidRDefault="00181F6E" w:rsidP="00DF7780">
            <w:pPr>
              <w:jc w:val="both"/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Код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bCs/>
                <w:szCs w:val="24"/>
              </w:rPr>
              <w:t>Результаты (освоенные общие компетенции)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85462">
              <w:rPr>
                <w:szCs w:val="24"/>
              </w:rPr>
              <w:t>Основные показатели оценки результата</w:t>
            </w:r>
          </w:p>
        </w:tc>
        <w:tc>
          <w:tcPr>
            <w:tcW w:w="2979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Cs w:val="24"/>
              </w:rPr>
            </w:pPr>
            <w:r w:rsidRPr="00E85462">
              <w:rPr>
                <w:szCs w:val="24"/>
              </w:rPr>
              <w:t>Формы и методы контроля и оценки</w:t>
            </w:r>
          </w:p>
        </w:tc>
      </w:tr>
      <w:tr w:rsidR="00181F6E" w:rsidRPr="00E85462" w:rsidTr="0075654D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2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252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- обоснование выбора и применения методов и способов решения профессиональных задач в области разработки технологических процессов; - выражение эффективности и качества выполнения профессиональных задач.</w:t>
            </w:r>
          </w:p>
        </w:tc>
        <w:tc>
          <w:tcPr>
            <w:tcW w:w="2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E85462">
              <w:rPr>
                <w:bCs/>
                <w:szCs w:val="24"/>
              </w:rPr>
              <w:t xml:space="preserve"> </w:t>
            </w:r>
            <w:r w:rsidRPr="00E85462">
              <w:rPr>
                <w:szCs w:val="24"/>
                <w:lang w:eastAsia="ru-RU"/>
              </w:rPr>
              <w:t>-Текущий контроль в форме: защиты практических работ, контрольных работ по темам соответствующего МДК.</w:t>
            </w:r>
          </w:p>
          <w:p w:rsidR="00DF7780" w:rsidRPr="00E85462" w:rsidRDefault="00DF7780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экзамены </w:t>
            </w:r>
            <w:r w:rsidR="00181F6E" w:rsidRPr="00E85462">
              <w:rPr>
                <w:szCs w:val="24"/>
                <w:lang w:eastAsia="ru-RU"/>
              </w:rPr>
              <w:t xml:space="preserve">по МДК, </w:t>
            </w:r>
          </w:p>
          <w:p w:rsidR="00181F6E" w:rsidRPr="00E85462" w:rsidRDefault="00DF7780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 диф.зачет </w:t>
            </w:r>
            <w:r w:rsidR="00181F6E" w:rsidRPr="00E85462">
              <w:rPr>
                <w:szCs w:val="24"/>
                <w:lang w:eastAsia="ru-RU"/>
              </w:rPr>
              <w:t>учебной и производственной практики.</w:t>
            </w:r>
          </w:p>
          <w:p w:rsidR="00181F6E" w:rsidRPr="00E85462" w:rsidRDefault="00181F6E" w:rsidP="00DF7780">
            <w:pPr>
              <w:jc w:val="both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rFonts w:eastAsia="PMingLiU"/>
                <w:szCs w:val="24"/>
                <w:lang w:eastAsia="zh-TW"/>
              </w:rPr>
              <w:t xml:space="preserve">-Отзывы, характеристики, рекомендации с мест </w:t>
            </w:r>
            <w:r w:rsidRPr="00E85462">
              <w:rPr>
                <w:rFonts w:eastAsia="PMingLiU"/>
                <w:szCs w:val="24"/>
                <w:lang w:eastAsia="zh-TW"/>
              </w:rPr>
              <w:lastRenderedPageBreak/>
              <w:t>практики</w:t>
            </w:r>
            <w:r w:rsidRPr="00E85462">
              <w:rPr>
                <w:bCs/>
                <w:szCs w:val="24"/>
              </w:rPr>
              <w:t>.</w:t>
            </w:r>
          </w:p>
        </w:tc>
      </w:tr>
      <w:tr w:rsidR="00181F6E" w:rsidRPr="00E85462" w:rsidTr="00623D14">
        <w:trPr>
          <w:trHeight w:val="1551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lastRenderedPageBreak/>
              <w:t>ОК 3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- обнаружение способности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29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Cs w:val="24"/>
              </w:rPr>
            </w:pPr>
            <w:r w:rsidRPr="00E85462">
              <w:rPr>
                <w:bCs/>
                <w:szCs w:val="24"/>
              </w:rPr>
              <w:t>Наблюдение и оценка на практических занятиях, при выполнении работ.</w:t>
            </w:r>
          </w:p>
        </w:tc>
      </w:tr>
      <w:tr w:rsidR="00181F6E" w:rsidRPr="00E85462" w:rsidTr="0075654D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4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 xml:space="preserve">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- нахождение и использование информации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2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F7780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-Текущий контроль в форме: защиты практических работ, контрольных работ по темам соответствующего МДК.</w:t>
            </w:r>
          </w:p>
          <w:p w:rsidR="00DF7780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 экзамены по МДК,</w:t>
            </w:r>
          </w:p>
          <w:p w:rsidR="00DF7780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 диф.зачет учебной и производственной практики.</w:t>
            </w:r>
          </w:p>
          <w:p w:rsidR="00DF7780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 xml:space="preserve">-Выполнение практической работы </w:t>
            </w:r>
            <w:r w:rsidR="0075654D" w:rsidRPr="00763255">
              <w:rPr>
                <w:szCs w:val="24"/>
                <w:lang w:eastAsia="ru-RU"/>
              </w:rPr>
              <w:t>экзамена</w:t>
            </w:r>
            <w:r w:rsidR="0075654D">
              <w:rPr>
                <w:szCs w:val="24"/>
                <w:lang w:eastAsia="ru-RU"/>
              </w:rPr>
              <w:t xml:space="preserve"> по модулю</w:t>
            </w:r>
            <w:r w:rsidR="0075654D" w:rsidRPr="00763255">
              <w:rPr>
                <w:szCs w:val="24"/>
                <w:lang w:eastAsia="ru-RU"/>
              </w:rPr>
              <w:t>.</w:t>
            </w:r>
          </w:p>
          <w:p w:rsidR="00181F6E" w:rsidRPr="00E85462" w:rsidRDefault="00DF7780" w:rsidP="0075654D">
            <w:pPr>
              <w:jc w:val="center"/>
              <w:rPr>
                <w:szCs w:val="24"/>
                <w:lang w:eastAsia="ru-RU"/>
              </w:rPr>
            </w:pPr>
            <w:r w:rsidRPr="00E85462">
              <w:rPr>
                <w:szCs w:val="24"/>
                <w:lang w:eastAsia="ru-RU"/>
              </w:rPr>
              <w:t>-Отзывы, характеристики, рекомендации с мест практики.</w:t>
            </w:r>
          </w:p>
          <w:p w:rsidR="00181F6E" w:rsidRPr="00E85462" w:rsidRDefault="00181F6E" w:rsidP="0075654D">
            <w:pPr>
              <w:jc w:val="center"/>
              <w:rPr>
                <w:szCs w:val="24"/>
              </w:rPr>
            </w:pPr>
          </w:p>
        </w:tc>
      </w:tr>
      <w:tr w:rsidR="00181F6E" w:rsidRPr="00E85462" w:rsidTr="00623D14">
        <w:trPr>
          <w:trHeight w:val="274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5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Работа с информационно-поисковыми системами, выход на информационный портал</w:t>
            </w:r>
          </w:p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85462">
              <w:rPr>
                <w:szCs w:val="24"/>
              </w:rPr>
              <w:t>Использование мультимедийного проектора, интерактивной доски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tabs>
                <w:tab w:val="left" w:pos="960"/>
              </w:tabs>
              <w:rPr>
                <w:szCs w:val="24"/>
                <w:lang w:eastAsia="ru-RU"/>
              </w:rPr>
            </w:pPr>
          </w:p>
        </w:tc>
      </w:tr>
      <w:tr w:rsidR="00181F6E" w:rsidRPr="00E85462" w:rsidTr="00623D14">
        <w:trPr>
          <w:trHeight w:val="1260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6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- взаимодействие с обучающимися, преподавателями и мастерами в ходе обучения.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81F6E" w:rsidRPr="00E85462" w:rsidRDefault="00181F6E" w:rsidP="00DF7780">
            <w:pPr>
              <w:rPr>
                <w:bCs/>
                <w:szCs w:val="24"/>
              </w:rPr>
            </w:pPr>
          </w:p>
        </w:tc>
      </w:tr>
      <w:tr w:rsidR="00181F6E" w:rsidRPr="00E85462" w:rsidTr="00623D14">
        <w:trPr>
          <w:trHeight w:val="699"/>
        </w:trPr>
        <w:tc>
          <w:tcPr>
            <w:tcW w:w="850" w:type="dxa"/>
          </w:tcPr>
          <w:p w:rsidR="00181F6E" w:rsidRPr="00E85462" w:rsidRDefault="00181F6E" w:rsidP="00DF77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ОК 8</w:t>
            </w:r>
          </w:p>
        </w:tc>
        <w:tc>
          <w:tcPr>
            <w:tcW w:w="2553" w:type="dxa"/>
          </w:tcPr>
          <w:p w:rsidR="00181F6E" w:rsidRPr="00E85462" w:rsidRDefault="00181F6E" w:rsidP="00DF7780">
            <w:pPr>
              <w:jc w:val="both"/>
              <w:rPr>
                <w:szCs w:val="24"/>
              </w:rPr>
            </w:pPr>
            <w:r w:rsidRPr="00E85462">
              <w:rPr>
                <w:szCs w:val="24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0" w:type="dxa"/>
          </w:tcPr>
          <w:p w:rsidR="00181F6E" w:rsidRPr="00E85462" w:rsidRDefault="00181F6E" w:rsidP="00DF7780">
            <w:pPr>
              <w:rPr>
                <w:szCs w:val="24"/>
              </w:rPr>
            </w:pPr>
            <w:r w:rsidRPr="00E85462">
              <w:rPr>
                <w:szCs w:val="24"/>
              </w:rPr>
              <w:t>- планирование обучающимся повышения личностного и квалификационного уровня.</w:t>
            </w:r>
          </w:p>
        </w:tc>
        <w:tc>
          <w:tcPr>
            <w:tcW w:w="2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1F6E" w:rsidRPr="00E85462" w:rsidRDefault="00181F6E" w:rsidP="00DF7780">
            <w:pPr>
              <w:rPr>
                <w:szCs w:val="24"/>
              </w:rPr>
            </w:pPr>
          </w:p>
        </w:tc>
      </w:tr>
    </w:tbl>
    <w:p w:rsidR="009657D1" w:rsidRDefault="009657D1">
      <w:pPr>
        <w:spacing w:line="269" w:lineRule="exact"/>
      </w:pPr>
    </w:p>
    <w:tbl>
      <w:tblPr>
        <w:tblW w:w="5290" w:type="pct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1"/>
        <w:gridCol w:w="5249"/>
      </w:tblGrid>
      <w:tr w:rsidR="00636F13" w:rsidRPr="00BA06A2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13" w:rsidRPr="00C20D45" w:rsidRDefault="00636F13" w:rsidP="001F6BA8">
            <w:pPr>
              <w:pStyle w:val="af"/>
              <w:spacing w:after="0" w:line="276" w:lineRule="auto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bookmarkStart w:id="5" w:name="_Toc100499544"/>
            <w:r w:rsidRPr="00C20D45">
              <w:rPr>
                <w:b/>
                <w:bCs/>
                <w:sz w:val="28"/>
                <w:szCs w:val="28"/>
              </w:rPr>
              <w:t>Результаты (ЛР)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F13" w:rsidRPr="00BA06A2" w:rsidRDefault="00636F13" w:rsidP="001F6BA8">
            <w:pPr>
              <w:pStyle w:val="af"/>
              <w:spacing w:after="0" w:line="276" w:lineRule="auto"/>
              <w:jc w:val="center"/>
              <w:rPr>
                <w:bCs/>
                <w:sz w:val="28"/>
                <w:szCs w:val="28"/>
              </w:rPr>
            </w:pPr>
            <w:r w:rsidRPr="00BA06A2">
              <w:rPr>
                <w:sz w:val="28"/>
                <w:szCs w:val="28"/>
              </w:rPr>
              <w:t>Формы и методы контроля и оценки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ind w:right="-392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 8.Готовый соответствовать ожиданиям работодателей: проектно 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tabs>
                <w:tab w:val="left" w:pos="8205"/>
              </w:tabs>
              <w:jc w:val="both"/>
            </w:pPr>
            <w:r>
              <w:t xml:space="preserve">Проявление высокопрофессиональной </w:t>
            </w:r>
            <w:r w:rsidRPr="00C20D45">
              <w:t xml:space="preserve">трудовой активности </w:t>
            </w:r>
          </w:p>
          <w:p w:rsidR="00636F13" w:rsidRPr="00C20D45" w:rsidRDefault="00636F13" w:rsidP="001F6BA8">
            <w:pPr>
              <w:tabs>
                <w:tab w:val="left" w:pos="8205"/>
              </w:tabs>
              <w:jc w:val="both"/>
            </w:pPr>
            <w:r w:rsidRPr="00C20D45"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176" w:hanging="601"/>
              <w:rPr>
                <w:color w:val="000000"/>
                <w:szCs w:val="24"/>
                <w:lang w:eastAsia="ru-RU"/>
              </w:rPr>
            </w:pPr>
            <w:r w:rsidRPr="00C20D45"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387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 xml:space="preserve">ЛР 9.Экономически активный, предприимчивый, готовый к самозанятости.   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трудо-вой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- участие во всероссийских, региональных, </w:t>
            </w:r>
            <w:r w:rsidRPr="00C20D45">
              <w:rPr>
                <w:color w:val="000000"/>
                <w:szCs w:val="24"/>
                <w:lang w:eastAsia="ru-RU"/>
              </w:rPr>
              <w:lastRenderedPageBreak/>
              <w:t>мероприятий профессиональной направленно-сти (олимпиады, конкурсы проектов, профес-сионального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ма-стерства и в командных проектах</w:t>
            </w:r>
          </w:p>
        </w:tc>
      </w:tr>
      <w:tr w:rsidR="00636F13" w:rsidRPr="000A0D1E" w:rsidTr="001F6BA8">
        <w:trPr>
          <w:trHeight w:val="548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lastRenderedPageBreak/>
              <w:t>ЛР 15.Способный при взаимодействии с другими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 16.Способный искать и находить необходимую информацию используя разнообразные технологии ее поиска, для решения возникающих в процессе производственной деятельности проблем в металлообрабатывающей отрасли. Умение грамотно использовать профессиональную документацию.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0" w:firstLine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0" w:firstLine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  <w:tr w:rsidR="00636F13" w:rsidRPr="000A0D1E" w:rsidTr="001F6BA8">
        <w:trPr>
          <w:trHeight w:val="673"/>
        </w:trPr>
        <w:tc>
          <w:tcPr>
            <w:tcW w:w="2640" w:type="pct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:rsidR="00636F13" w:rsidRPr="000A0D1E" w:rsidRDefault="00636F13" w:rsidP="001F6BA8">
            <w:pPr>
              <w:shd w:val="clear" w:color="auto" w:fill="FFFFFF"/>
              <w:rPr>
                <w:color w:val="000000"/>
                <w:szCs w:val="24"/>
                <w:lang w:eastAsia="ru-RU"/>
              </w:rPr>
            </w:pPr>
            <w:r w:rsidRPr="000A0D1E">
              <w:rPr>
                <w:color w:val="000000"/>
                <w:szCs w:val="24"/>
                <w:lang w:eastAsia="ru-RU"/>
              </w:rPr>
              <w:t>ЛР17.Способный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профессии.</w:t>
            </w:r>
          </w:p>
        </w:tc>
        <w:tc>
          <w:tcPr>
            <w:tcW w:w="23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636F13" w:rsidRPr="00C20D45" w:rsidRDefault="00636F13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 xml:space="preserve">Проявление высокопрофессиональной трудовой активности </w:t>
            </w:r>
          </w:p>
          <w:p w:rsidR="00636F13" w:rsidRPr="00C20D45" w:rsidRDefault="00636F13" w:rsidP="001F6BA8">
            <w:pPr>
              <w:pStyle w:val="a5"/>
              <w:shd w:val="clear" w:color="auto" w:fill="FFFFFF"/>
              <w:ind w:left="34" w:hanging="34"/>
              <w:contextualSpacing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 участие во всероссийских, региональных, мероприятий профессиональной направленности (олимпиады, конкурсы проектов, профессионального мастерства и др)</w:t>
            </w:r>
          </w:p>
          <w:p w:rsidR="00636F13" w:rsidRPr="000A0D1E" w:rsidRDefault="00636F13" w:rsidP="001F6BA8">
            <w:pPr>
              <w:pStyle w:val="a5"/>
              <w:shd w:val="clear" w:color="auto" w:fill="FFFFFF"/>
              <w:ind w:left="34" w:hanging="34"/>
              <w:rPr>
                <w:color w:val="000000"/>
                <w:szCs w:val="24"/>
                <w:lang w:eastAsia="ru-RU"/>
              </w:rPr>
            </w:pPr>
            <w:r w:rsidRPr="00C20D45">
              <w:rPr>
                <w:color w:val="000000"/>
                <w:szCs w:val="24"/>
                <w:lang w:eastAsia="ru-RU"/>
              </w:rPr>
              <w:t>-Участие в конкурсах профессионального мастерства и в командных проектах</w:t>
            </w:r>
          </w:p>
        </w:tc>
      </w:tr>
    </w:tbl>
    <w:p w:rsidR="00623D14" w:rsidRDefault="00623D14" w:rsidP="00DF7780">
      <w:pPr>
        <w:pStyle w:val="1"/>
        <w:jc w:val="center"/>
      </w:pPr>
    </w:p>
    <w:p w:rsidR="008709D9" w:rsidRDefault="008709D9" w:rsidP="00DF7780">
      <w:pPr>
        <w:pStyle w:val="1"/>
        <w:jc w:val="center"/>
      </w:pPr>
    </w:p>
    <w:p w:rsidR="00623D14" w:rsidRDefault="00623D14" w:rsidP="00DF7780">
      <w:pPr>
        <w:pStyle w:val="1"/>
        <w:jc w:val="center"/>
      </w:pPr>
    </w:p>
    <w:p w:rsidR="009657D1" w:rsidRDefault="00DF7780" w:rsidP="00DF7780">
      <w:pPr>
        <w:pStyle w:val="1"/>
        <w:jc w:val="center"/>
      </w:pPr>
      <w:r>
        <w:t>3 ФОРМЫ КОНТРОЛЯ И ОЦЕНИВАНИЯ ЭЛЕМЕНТОВ ПРОФЕССИОНАЛЬНОГО МОДУЛЯ</w:t>
      </w:r>
      <w:bookmarkEnd w:id="5"/>
    </w:p>
    <w:p w:rsidR="00E85462" w:rsidRPr="00E85462" w:rsidRDefault="00A14A64" w:rsidP="00E85462">
      <w:pPr>
        <w:pStyle w:val="1"/>
        <w:rPr>
          <w:b w:val="0"/>
        </w:rPr>
      </w:pPr>
      <w:r>
        <w:rPr>
          <w:b w:val="0"/>
        </w:rPr>
        <w:t xml:space="preserve">                                                                                                                                            </w:t>
      </w:r>
      <w:r w:rsidR="00E85462">
        <w:rPr>
          <w:b w:val="0"/>
        </w:rPr>
        <w:t>Таблица 3</w:t>
      </w:r>
    </w:p>
    <w:tbl>
      <w:tblPr>
        <w:tblStyle w:val="TableNormal"/>
        <w:tblW w:w="0" w:type="auto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44"/>
        <w:gridCol w:w="4111"/>
        <w:gridCol w:w="2693"/>
      </w:tblGrid>
      <w:tr w:rsidR="00DF7780" w:rsidRPr="009657D1" w:rsidTr="00FD6A1A">
        <w:trPr>
          <w:trHeight w:val="231"/>
        </w:trPr>
        <w:tc>
          <w:tcPr>
            <w:tcW w:w="3544" w:type="dxa"/>
            <w:vMerge w:val="restart"/>
          </w:tcPr>
          <w:p w:rsidR="00DF7780" w:rsidRPr="009657D1" w:rsidRDefault="00DF7780" w:rsidP="00DF7780">
            <w:pPr>
              <w:pStyle w:val="TableParagraph"/>
              <w:ind w:left="142" w:firstLine="142"/>
              <w:jc w:val="center"/>
            </w:pPr>
            <w:r w:rsidRPr="009657D1">
              <w:t>Элемент</w:t>
            </w:r>
            <w:r w:rsidRPr="009657D1">
              <w:rPr>
                <w:spacing w:val="-3"/>
              </w:rPr>
              <w:t xml:space="preserve"> </w:t>
            </w:r>
            <w:r>
              <w:rPr>
                <w:spacing w:val="-3"/>
              </w:rPr>
              <w:t xml:space="preserve">профессионального </w:t>
            </w:r>
            <w:r w:rsidRPr="009657D1">
              <w:t>модуля</w:t>
            </w:r>
          </w:p>
        </w:tc>
        <w:tc>
          <w:tcPr>
            <w:tcW w:w="6804" w:type="dxa"/>
            <w:gridSpan w:val="2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Форма</w:t>
            </w:r>
            <w:r w:rsidRPr="009657D1">
              <w:rPr>
                <w:spacing w:val="-2"/>
              </w:rPr>
              <w:t xml:space="preserve"> </w:t>
            </w:r>
            <w:r w:rsidRPr="009657D1">
              <w:t>контроля</w:t>
            </w:r>
            <w:r w:rsidRPr="009657D1">
              <w:rPr>
                <w:spacing w:val="-4"/>
              </w:rPr>
              <w:t xml:space="preserve"> </w:t>
            </w:r>
            <w:r w:rsidRPr="009657D1">
              <w:t>и</w:t>
            </w:r>
            <w:r w:rsidRPr="009657D1">
              <w:rPr>
                <w:spacing w:val="-1"/>
              </w:rPr>
              <w:t xml:space="preserve"> </w:t>
            </w:r>
            <w:r w:rsidRPr="009657D1">
              <w:t>оценивания</w:t>
            </w:r>
          </w:p>
        </w:tc>
      </w:tr>
      <w:tr w:rsidR="00DF7780" w:rsidRPr="009657D1" w:rsidTr="00FD6A1A">
        <w:trPr>
          <w:trHeight w:val="465"/>
        </w:trPr>
        <w:tc>
          <w:tcPr>
            <w:tcW w:w="3544" w:type="dxa"/>
            <w:vMerge/>
            <w:tcBorders>
              <w:top w:val="nil"/>
            </w:tcBorders>
          </w:tcPr>
          <w:p w:rsidR="00DF7780" w:rsidRPr="009657D1" w:rsidRDefault="00DF7780" w:rsidP="00C66061">
            <w:pPr>
              <w:ind w:left="142" w:firstLine="142"/>
              <w:rPr>
                <w:sz w:val="2"/>
                <w:szCs w:val="2"/>
              </w:rPr>
            </w:pPr>
          </w:p>
        </w:tc>
        <w:tc>
          <w:tcPr>
            <w:tcW w:w="4111" w:type="dxa"/>
          </w:tcPr>
          <w:p w:rsidR="00DF7780" w:rsidRPr="009657D1" w:rsidRDefault="00DF7780" w:rsidP="00DF7780">
            <w:pPr>
              <w:pStyle w:val="TableParagraph"/>
              <w:jc w:val="center"/>
            </w:pPr>
            <w:r w:rsidRPr="009657D1">
              <w:t>Текущий</w:t>
            </w:r>
            <w:r w:rsidRPr="009657D1">
              <w:rPr>
                <w:spacing w:val="-3"/>
              </w:rPr>
              <w:t xml:space="preserve"> </w:t>
            </w:r>
            <w:r w:rsidRPr="009657D1">
              <w:t>контроль</w:t>
            </w:r>
          </w:p>
        </w:tc>
        <w:tc>
          <w:tcPr>
            <w:tcW w:w="2693" w:type="dxa"/>
          </w:tcPr>
          <w:p w:rsidR="00DF7780" w:rsidRPr="009657D1" w:rsidRDefault="00DF7780" w:rsidP="00DF7780">
            <w:pPr>
              <w:pStyle w:val="TableParagraph"/>
              <w:ind w:firstLine="142"/>
              <w:jc w:val="center"/>
            </w:pPr>
            <w:r w:rsidRPr="00DF7780">
              <w:t>Промежуточная аттестация</w:t>
            </w:r>
          </w:p>
        </w:tc>
      </w:tr>
      <w:tr w:rsidR="00D75CB6" w:rsidRPr="009657D1" w:rsidTr="00FD6A1A">
        <w:trPr>
          <w:trHeight w:val="775"/>
        </w:trPr>
        <w:tc>
          <w:tcPr>
            <w:tcW w:w="3544" w:type="dxa"/>
          </w:tcPr>
          <w:p w:rsidR="00D75CB6" w:rsidRPr="009657D1" w:rsidRDefault="00D75CB6" w:rsidP="00DF7780">
            <w:pPr>
              <w:ind w:left="142" w:firstLine="142"/>
            </w:pPr>
            <w:r w:rsidRPr="009657D1">
              <w:t>МДК.02.01. Основы расчета и проектирования сварных конструкций</w:t>
            </w:r>
          </w:p>
        </w:tc>
        <w:tc>
          <w:tcPr>
            <w:tcW w:w="4111" w:type="dxa"/>
          </w:tcPr>
          <w:p w:rsidR="00D75CB6" w:rsidRPr="009657D1" w:rsidRDefault="00D75CB6" w:rsidP="00DF7780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vMerge w:val="restart"/>
          </w:tcPr>
          <w:p w:rsidR="00E85462" w:rsidRDefault="00E85462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E85462" w:rsidRDefault="00E85462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</w:p>
          <w:p w:rsidR="00D75CB6" w:rsidRPr="009657D1" w:rsidRDefault="00D75CB6" w:rsidP="00DF7780">
            <w:pPr>
              <w:pStyle w:val="TableParagraph"/>
              <w:tabs>
                <w:tab w:val="left" w:pos="1020"/>
                <w:tab w:val="center" w:pos="1483"/>
              </w:tabs>
              <w:ind w:right="141" w:firstLine="142"/>
              <w:jc w:val="center"/>
            </w:pPr>
            <w:r>
              <w:t>экзамен</w:t>
            </w:r>
          </w:p>
          <w:p w:rsidR="00D75CB6" w:rsidRDefault="00D75CB6" w:rsidP="00DF7780">
            <w:pPr>
              <w:pStyle w:val="TableParagraph"/>
              <w:ind w:right="141" w:firstLine="142"/>
              <w:jc w:val="both"/>
            </w:pPr>
          </w:p>
          <w:p w:rsidR="00D75CB6" w:rsidRPr="009657D1" w:rsidRDefault="00D75CB6" w:rsidP="00D75CB6"/>
        </w:tc>
      </w:tr>
      <w:tr w:rsidR="00D75CB6" w:rsidRPr="009657D1" w:rsidTr="00FD6A1A">
        <w:trPr>
          <w:trHeight w:val="787"/>
        </w:trPr>
        <w:tc>
          <w:tcPr>
            <w:tcW w:w="3544" w:type="dxa"/>
          </w:tcPr>
          <w:p w:rsidR="00D75CB6" w:rsidRPr="009657D1" w:rsidRDefault="00D75CB6" w:rsidP="00DF7780">
            <w:pPr>
              <w:ind w:left="142" w:firstLine="142"/>
            </w:pPr>
            <w:r>
              <w:t xml:space="preserve">МДК.02.02. Основы </w:t>
            </w:r>
            <w:r w:rsidRPr="009657D1">
              <w:t>проектирования технологических процессов</w:t>
            </w:r>
          </w:p>
        </w:tc>
        <w:tc>
          <w:tcPr>
            <w:tcW w:w="4111" w:type="dxa"/>
          </w:tcPr>
          <w:p w:rsidR="00D75CB6" w:rsidRPr="009657D1" w:rsidRDefault="00D75CB6" w:rsidP="00DF7780">
            <w:pPr>
              <w:pStyle w:val="TableParagraph"/>
              <w:ind w:left="141" w:right="141" w:firstLine="142"/>
              <w:jc w:val="both"/>
            </w:pPr>
            <w:r w:rsidRPr="009657D1">
              <w:t>Защита лабораторных и практических</w:t>
            </w:r>
            <w:r w:rsidRPr="009657D1">
              <w:rPr>
                <w:spacing w:val="-57"/>
              </w:rPr>
              <w:t xml:space="preserve"> </w:t>
            </w:r>
            <w:r w:rsidRPr="009657D1">
              <w:t>работ,</w:t>
            </w:r>
            <w:r w:rsidRPr="009657D1">
              <w:rPr>
                <w:spacing w:val="-1"/>
              </w:rPr>
              <w:t xml:space="preserve"> </w:t>
            </w:r>
            <w:r w:rsidRPr="009657D1">
              <w:t>тестирование,</w:t>
            </w:r>
            <w:r>
              <w:t xml:space="preserve"> </w:t>
            </w:r>
            <w:r w:rsidRPr="009657D1">
              <w:t>защита</w:t>
            </w:r>
            <w:r w:rsidRPr="009657D1">
              <w:rPr>
                <w:spacing w:val="-3"/>
              </w:rPr>
              <w:t xml:space="preserve"> </w:t>
            </w:r>
            <w:r w:rsidRPr="009657D1">
              <w:t>рефератов.</w:t>
            </w:r>
          </w:p>
        </w:tc>
        <w:tc>
          <w:tcPr>
            <w:tcW w:w="2693" w:type="dxa"/>
            <w:vMerge/>
          </w:tcPr>
          <w:p w:rsidR="00D75CB6" w:rsidRPr="00DF7780" w:rsidRDefault="00D75CB6" w:rsidP="00FD6A1A">
            <w:pPr>
              <w:jc w:val="center"/>
            </w:pPr>
          </w:p>
        </w:tc>
      </w:tr>
      <w:tr w:rsidR="0075654D" w:rsidRPr="009657D1" w:rsidTr="00FD6A1A">
        <w:trPr>
          <w:trHeight w:val="657"/>
        </w:trPr>
        <w:tc>
          <w:tcPr>
            <w:tcW w:w="3544" w:type="dxa"/>
          </w:tcPr>
          <w:p w:rsidR="0075654D" w:rsidRPr="009657D1" w:rsidRDefault="0075654D" w:rsidP="00FD6A1A">
            <w:pPr>
              <w:pStyle w:val="TableParagraph"/>
              <w:ind w:left="142" w:firstLine="142"/>
            </w:pPr>
            <w:r>
              <w:t>УП.</w:t>
            </w:r>
            <w:r w:rsidRPr="009657D1">
              <w:t>02</w:t>
            </w:r>
          </w:p>
        </w:tc>
        <w:tc>
          <w:tcPr>
            <w:tcW w:w="4111" w:type="dxa"/>
          </w:tcPr>
          <w:p w:rsidR="0075654D" w:rsidRPr="009657D1" w:rsidRDefault="0075654D" w:rsidP="00FD6A1A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2"/>
              </w:rPr>
              <w:t xml:space="preserve"> </w:t>
            </w:r>
            <w:r w:rsidRPr="009657D1">
              <w:t>на</w:t>
            </w:r>
            <w:r w:rsidRPr="009657D1">
              <w:rPr>
                <w:spacing w:val="-1"/>
              </w:rPr>
              <w:t xml:space="preserve"> </w:t>
            </w:r>
            <w:r w:rsidRPr="009657D1">
              <w:t>учебной</w:t>
            </w:r>
            <w:r w:rsidRPr="009657D1">
              <w:rPr>
                <w:spacing w:val="-2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  <w:vMerge w:val="restart"/>
          </w:tcPr>
          <w:p w:rsidR="0075654D" w:rsidRPr="009657D1" w:rsidRDefault="0075654D" w:rsidP="00FD6A1A">
            <w:pPr>
              <w:pStyle w:val="TableParagraph"/>
              <w:ind w:right="141" w:firstLine="142"/>
              <w:jc w:val="center"/>
            </w:pPr>
            <w:r w:rsidRPr="009657D1">
              <w:t>Дифференцированный зачет</w:t>
            </w:r>
          </w:p>
        </w:tc>
      </w:tr>
      <w:tr w:rsidR="0075654D" w:rsidRPr="009657D1" w:rsidTr="00FD6A1A">
        <w:trPr>
          <w:trHeight w:val="568"/>
        </w:trPr>
        <w:tc>
          <w:tcPr>
            <w:tcW w:w="3544" w:type="dxa"/>
          </w:tcPr>
          <w:p w:rsidR="0075654D" w:rsidRPr="009657D1" w:rsidRDefault="0075654D" w:rsidP="00FD6A1A">
            <w:pPr>
              <w:pStyle w:val="TableParagraph"/>
              <w:ind w:firstLine="284"/>
            </w:pPr>
            <w:r>
              <w:t>ПП.</w:t>
            </w:r>
            <w:r w:rsidRPr="009657D1">
              <w:t>02</w:t>
            </w:r>
          </w:p>
        </w:tc>
        <w:tc>
          <w:tcPr>
            <w:tcW w:w="4111" w:type="dxa"/>
          </w:tcPr>
          <w:p w:rsidR="0075654D" w:rsidRPr="009657D1" w:rsidRDefault="0075654D" w:rsidP="00FD6A1A">
            <w:pPr>
              <w:pStyle w:val="TableParagraph"/>
              <w:ind w:right="141" w:firstLine="142"/>
              <w:jc w:val="both"/>
            </w:pPr>
            <w:r w:rsidRPr="009657D1">
              <w:t>Оценка</w:t>
            </w:r>
            <w:r w:rsidRPr="009657D1">
              <w:rPr>
                <w:spacing w:val="-4"/>
              </w:rPr>
              <w:t xml:space="preserve"> </w:t>
            </w:r>
            <w:r w:rsidRPr="009657D1">
              <w:t>выполнения</w:t>
            </w:r>
            <w:r>
              <w:t xml:space="preserve"> </w:t>
            </w:r>
            <w:r w:rsidRPr="009657D1">
              <w:t>работ</w:t>
            </w:r>
            <w:r w:rsidRPr="009657D1">
              <w:rPr>
                <w:spacing w:val="-3"/>
              </w:rPr>
              <w:t xml:space="preserve"> </w:t>
            </w:r>
            <w:r w:rsidRPr="009657D1">
              <w:t>на</w:t>
            </w:r>
            <w:r w:rsidRPr="009657D1">
              <w:rPr>
                <w:spacing w:val="-4"/>
              </w:rPr>
              <w:t xml:space="preserve"> </w:t>
            </w:r>
            <w:r w:rsidRPr="009657D1">
              <w:t>производственной</w:t>
            </w:r>
            <w:r w:rsidRPr="009657D1">
              <w:rPr>
                <w:spacing w:val="56"/>
              </w:rPr>
              <w:t xml:space="preserve"> </w:t>
            </w:r>
            <w:r w:rsidRPr="009657D1">
              <w:t>практике</w:t>
            </w:r>
          </w:p>
        </w:tc>
        <w:tc>
          <w:tcPr>
            <w:tcW w:w="2693" w:type="dxa"/>
            <w:vMerge/>
          </w:tcPr>
          <w:p w:rsidR="0075654D" w:rsidRPr="009657D1" w:rsidRDefault="0075654D" w:rsidP="00FD6A1A">
            <w:pPr>
              <w:pStyle w:val="TableParagraph"/>
              <w:ind w:right="141" w:firstLine="142"/>
              <w:jc w:val="center"/>
            </w:pPr>
          </w:p>
        </w:tc>
      </w:tr>
    </w:tbl>
    <w:p w:rsidR="000E7FBC" w:rsidRDefault="000E7FBC">
      <w:pPr>
        <w:spacing w:line="269" w:lineRule="exact"/>
      </w:pPr>
    </w:p>
    <w:p w:rsidR="00E85462" w:rsidRDefault="00E85462">
      <w:pPr>
        <w:rPr>
          <w:b/>
          <w:bCs/>
          <w:szCs w:val="24"/>
        </w:rPr>
      </w:pPr>
      <w:bookmarkStart w:id="6" w:name="_Toc100499545"/>
      <w:r>
        <w:br w:type="page"/>
      </w:r>
    </w:p>
    <w:p w:rsidR="000E7FBC" w:rsidRPr="0075654D" w:rsidRDefault="000E7FBC" w:rsidP="0075654D">
      <w:pPr>
        <w:pStyle w:val="1"/>
        <w:jc w:val="center"/>
        <w:rPr>
          <w:sz w:val="28"/>
          <w:szCs w:val="28"/>
        </w:rPr>
      </w:pPr>
      <w:r w:rsidRPr="0075654D">
        <w:rPr>
          <w:sz w:val="28"/>
          <w:szCs w:val="28"/>
        </w:rPr>
        <w:lastRenderedPageBreak/>
        <w:t>4</w:t>
      </w:r>
      <w:r w:rsidR="0075654D" w:rsidRPr="0075654D">
        <w:rPr>
          <w:sz w:val="28"/>
          <w:szCs w:val="28"/>
        </w:rPr>
        <w:t>.</w:t>
      </w:r>
      <w:r w:rsidRPr="0075654D">
        <w:rPr>
          <w:sz w:val="28"/>
          <w:szCs w:val="28"/>
        </w:rPr>
        <w:t xml:space="preserve"> ОЦЕНОЧНЫЕ МАТЕРИАЛЫ</w:t>
      </w:r>
      <w:bookmarkEnd w:id="6"/>
    </w:p>
    <w:p w:rsidR="000E7FBC" w:rsidRPr="0075654D" w:rsidRDefault="000E7FBC" w:rsidP="0075654D">
      <w:pPr>
        <w:pStyle w:val="1"/>
        <w:jc w:val="center"/>
        <w:rPr>
          <w:sz w:val="28"/>
          <w:szCs w:val="28"/>
        </w:rPr>
      </w:pPr>
      <w:bookmarkStart w:id="7" w:name="_Toc100499546"/>
      <w:r w:rsidRPr="0075654D">
        <w:rPr>
          <w:sz w:val="28"/>
          <w:szCs w:val="28"/>
        </w:rPr>
        <w:t>4.1 Текущий контроль</w:t>
      </w:r>
      <w:bookmarkEnd w:id="7"/>
    </w:p>
    <w:p w:rsidR="00757000" w:rsidRPr="0075654D" w:rsidRDefault="000E7FBC" w:rsidP="0075654D">
      <w:pPr>
        <w:ind w:firstLine="622"/>
        <w:jc w:val="center"/>
        <w:rPr>
          <w:sz w:val="28"/>
          <w:szCs w:val="28"/>
        </w:rPr>
      </w:pPr>
      <w:r w:rsidRPr="0075654D">
        <w:rPr>
          <w:b/>
          <w:sz w:val="28"/>
          <w:szCs w:val="28"/>
        </w:rPr>
        <w:t>4.1.1 Банк тестовых заданий</w:t>
      </w:r>
    </w:p>
    <w:p w:rsidR="000E7FBC" w:rsidRPr="0075654D" w:rsidRDefault="000E7FBC" w:rsidP="0075654D">
      <w:pPr>
        <w:ind w:firstLine="622"/>
        <w:jc w:val="center"/>
        <w:rPr>
          <w:sz w:val="28"/>
          <w:szCs w:val="28"/>
        </w:rPr>
      </w:pPr>
      <w:r w:rsidRPr="0075654D">
        <w:rPr>
          <w:sz w:val="28"/>
          <w:szCs w:val="28"/>
        </w:rPr>
        <w:t>по темам МДК.02.01. Основы расчета и проектирования сварных конструкций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1) Задани</w:t>
      </w:r>
      <w:r>
        <w:rPr>
          <w:rFonts w:ascii="YS Text" w:hAnsi="YS Text"/>
          <w:color w:val="000000"/>
          <w:sz w:val="23"/>
          <w:szCs w:val="23"/>
          <w:lang w:eastAsia="ru-RU"/>
        </w:rPr>
        <w:t>я в тестовой форме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1 Какой материал используется крайне редко при изготовлении изделий?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алюминиевые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полиэтилен;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бериллиевые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медные сплавы;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титановые сплавы.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2 Что не является признаком классификации сварочных швов?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по виду соединения;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 способу сварки;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по выпуклости;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по протяжности;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по назначению.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3 Требование, предъявляемое к материалу для сварных конструкций.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прочность при статической нагрузке;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пластичность;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текучесть;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кручение;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прочность при ударе.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4 Для каких нагрузок действительна формула σ = P/F?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статических;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осевых;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вибрационных;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предельных состояний;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с допустимым напряжением.</w:t>
      </w:r>
    </w:p>
    <w:p w:rsidR="0015413E" w:rsidRPr="0015413E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5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 xml:space="preserve"> Указатель не свойственный метод борьбы с остаточным напряжениями и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="0015413E" w:rsidRPr="0015413E">
        <w:rPr>
          <w:rFonts w:ascii="YS Text" w:hAnsi="YS Text"/>
          <w:color w:val="000000"/>
          <w:sz w:val="23"/>
          <w:szCs w:val="23"/>
          <w:lang w:eastAsia="ru-RU"/>
        </w:rPr>
        <w:t>деформациями.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а) обратный изгиб;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б) последовательность наложения швов;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в) резкое охлаждение;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г) закрепление перед сваркой;</w:t>
      </w:r>
    </w:p>
    <w:p w:rsidR="0015413E" w:rsidRPr="0015413E" w:rsidRDefault="0015413E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15413E">
        <w:rPr>
          <w:rFonts w:ascii="YS Text" w:hAnsi="YS Text"/>
          <w:color w:val="000000"/>
          <w:sz w:val="23"/>
          <w:szCs w:val="23"/>
          <w:lang w:eastAsia="ru-RU"/>
        </w:rPr>
        <w:t>д) отжиг.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Какой из параметров балки не рассчитывается?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а) моменты пролетные;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б) касательные напряжения;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в) результирующий прогиб;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г) удлинение.</w:t>
      </w:r>
    </w:p>
    <w:p w:rsidR="00F045E2" w:rsidRDefault="00F045E2" w:rsidP="00E85462">
      <w:pPr>
        <w:ind w:firstLine="720"/>
      </w:pPr>
      <w:r>
        <w:t>7 С чего начинается расчет и конструирование фермы?</w:t>
      </w:r>
    </w:p>
    <w:p w:rsidR="00F045E2" w:rsidRDefault="00F045E2" w:rsidP="00E85462">
      <w:pPr>
        <w:ind w:firstLine="720"/>
      </w:pPr>
      <w:r>
        <w:t>а) с подбора узла фермы;</w:t>
      </w:r>
    </w:p>
    <w:p w:rsidR="00F045E2" w:rsidRDefault="00F045E2" w:rsidP="00E85462">
      <w:pPr>
        <w:ind w:firstLine="720"/>
      </w:pPr>
      <w:r>
        <w:t>б) подбор сечений;</w:t>
      </w:r>
    </w:p>
    <w:p w:rsidR="00F045E2" w:rsidRDefault="00F045E2" w:rsidP="00E85462">
      <w:pPr>
        <w:ind w:firstLine="720"/>
      </w:pPr>
      <w:r>
        <w:t>в) с выносливости;</w:t>
      </w:r>
    </w:p>
    <w:p w:rsidR="00F045E2" w:rsidRDefault="00F045E2" w:rsidP="00E85462">
      <w:pPr>
        <w:ind w:firstLine="720"/>
      </w:pPr>
      <w:r>
        <w:t>г) с определения размеров;</w:t>
      </w:r>
    </w:p>
    <w:p w:rsidR="000E7FBC" w:rsidRDefault="00F045E2" w:rsidP="00E85462">
      <w:pPr>
        <w:ind w:firstLine="720"/>
      </w:pPr>
      <w:r>
        <w:t>д) с подбора фасонного проката.</w:t>
      </w:r>
    </w:p>
    <w:p w:rsidR="0015413E" w:rsidRDefault="0015413E" w:rsidP="00E85462">
      <w:pPr>
        <w:ind w:firstLine="720"/>
      </w:pP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2)</w:t>
      </w:r>
      <w:r w:rsidR="00A14A64"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Вопросы для текущего контроля и промежуточной аттестации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Внимательно прочитать вопросы и дать краткие ответы: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 Классификация сварных устройств по способу получения заготовок.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 Классификация сварных конструкций по целевому назначению.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 Классификация сварных конструкций по характерным особенностям их работы.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 Колонны.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6 Реше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тчатые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lastRenderedPageBreak/>
        <w:t>7 Конструкции, испытывающие избыточное давление.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8 Корпусные транспортные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9 Детали машин и аппаратов.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10 Стыковые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11 Тавровые соединения (вид, назначение, обозначение на чертеже).</w:t>
      </w:r>
    </w:p>
    <w:p w:rsidR="00F045E2" w:rsidRPr="00F045E2" w:rsidRDefault="00E8546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12 Нахле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сточные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13 Угловые соединения (вид, назначение, обозначение на чертеже).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14 Материалы, применяемые в сварных конструкциях.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15 Основные этапы расчета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16 Виды подходов к </w:t>
      </w:r>
      <w:r w:rsidR="00E85462" w:rsidRPr="00F045E2">
        <w:rPr>
          <w:rFonts w:ascii="YS Text" w:hAnsi="YS Text"/>
          <w:color w:val="000000"/>
          <w:sz w:val="23"/>
          <w:szCs w:val="23"/>
          <w:lang w:eastAsia="ru-RU"/>
        </w:rPr>
        <w:t>расчёту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 xml:space="preserve"> сварных конструкций на прочность.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17 Виды сварных соединений и типы сварных швов.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18 Работа сварных соединений при различных нагрузках и воздействиях.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19 Расчет сварных соединений. Порядок, блок-схема.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20 Конструирование сварных соединений исходя из условий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21 Рациональное проектирование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22 Технологичность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23 Сварные балки.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24 Сварные колонны.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25 Сварные фермы.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26 Листовые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27 Сварные детали и узлы машин.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28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растяжение.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29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соединений на сжатие.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30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прочность.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31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общую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32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сварных балок на местную устойчивость.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33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сплошных колонн).</w:t>
      </w:r>
    </w:p>
    <w:p w:rsidR="00F045E2" w:rsidRPr="00F045E2" w:rsidRDefault="00D75CB6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>
        <w:rPr>
          <w:rFonts w:ascii="YS Text" w:hAnsi="YS Text"/>
          <w:color w:val="000000"/>
          <w:sz w:val="23"/>
          <w:szCs w:val="23"/>
          <w:lang w:eastAsia="ru-RU"/>
        </w:rPr>
        <w:t>34 Расче</w:t>
      </w:r>
      <w:r w:rsidR="00F045E2" w:rsidRPr="00F045E2">
        <w:rPr>
          <w:rFonts w:ascii="YS Text" w:hAnsi="YS Text"/>
          <w:color w:val="000000"/>
          <w:sz w:val="23"/>
          <w:szCs w:val="23"/>
          <w:lang w:eastAsia="ru-RU"/>
        </w:rPr>
        <w:t>т сварной колонны (подбор сечения сквозных колонн).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35 Факторы, определяющие технологичность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36 Различие нагрузок по скорости приложения.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37 Различие нагрузок по продолжительности воздействия.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38 Различие нагрузок по виду внешнего приложения сил.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39 Привести пример статической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40 Привести пример динамической нагрузки.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41 Виды деформаций сварной конструкции. Пример.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42 Два вида напряжения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43 Пути обеспечения минимальной массы изделия.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44 Предельные состояния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45 Несущая способность сварных конструкций.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46.Что понимается под прочностью сварной конструкции.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47 Общепринятые прочностные характеристики металлов.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48 Виды концентраторов напряжений.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49 Коэффициент запаса прочности.</w:t>
      </w:r>
    </w:p>
    <w:p w:rsidR="00F045E2" w:rsidRPr="00F045E2" w:rsidRDefault="00F045E2" w:rsidP="00E85462">
      <w:pPr>
        <w:widowControl/>
        <w:shd w:val="clear" w:color="auto" w:fill="FFFFFF"/>
        <w:autoSpaceDE/>
        <w:autoSpaceDN/>
        <w:ind w:firstLine="720"/>
        <w:rPr>
          <w:rFonts w:ascii="YS Text" w:hAnsi="YS Text"/>
          <w:color w:val="000000"/>
          <w:sz w:val="23"/>
          <w:szCs w:val="23"/>
          <w:lang w:eastAsia="ru-RU"/>
        </w:rPr>
      </w:pPr>
      <w:r w:rsidRPr="00F045E2">
        <w:rPr>
          <w:rFonts w:ascii="YS Text" w:hAnsi="YS Text"/>
          <w:color w:val="000000"/>
          <w:sz w:val="23"/>
          <w:szCs w:val="23"/>
          <w:lang w:eastAsia="ru-RU"/>
        </w:rPr>
        <w:t>50 Изобразить эпюр равномерного нагружения балки на двух стационарных</w:t>
      </w:r>
      <w:r>
        <w:rPr>
          <w:rFonts w:ascii="YS Text" w:hAnsi="YS Text"/>
          <w:color w:val="000000"/>
          <w:sz w:val="23"/>
          <w:szCs w:val="23"/>
          <w:lang w:eastAsia="ru-RU"/>
        </w:rPr>
        <w:t xml:space="preserve"> </w:t>
      </w:r>
      <w:r w:rsidRPr="00F045E2">
        <w:rPr>
          <w:rFonts w:ascii="YS Text" w:hAnsi="YS Text"/>
          <w:color w:val="000000"/>
          <w:sz w:val="23"/>
          <w:szCs w:val="23"/>
          <w:lang w:eastAsia="ru-RU"/>
        </w:rPr>
        <w:t>опорах.</w:t>
      </w:r>
    </w:p>
    <w:p w:rsidR="0015413E" w:rsidRDefault="0015413E" w:rsidP="000E7FBC"/>
    <w:p w:rsidR="00757000" w:rsidRPr="00757000" w:rsidRDefault="00D75CB6" w:rsidP="00757000">
      <w:pPr>
        <w:jc w:val="center"/>
        <w:rPr>
          <w:b/>
          <w:szCs w:val="24"/>
        </w:rPr>
      </w:pPr>
      <w:r>
        <w:rPr>
          <w:b/>
          <w:szCs w:val="24"/>
        </w:rPr>
        <w:br w:type="page"/>
      </w:r>
      <w:r w:rsidR="00757000" w:rsidRPr="00757000">
        <w:rPr>
          <w:b/>
          <w:szCs w:val="24"/>
        </w:rPr>
        <w:lastRenderedPageBreak/>
        <w:t>Тестовые задания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  <w:r w:rsidRPr="00757000">
        <w:rPr>
          <w:i/>
          <w:szCs w:val="24"/>
        </w:rPr>
        <w:t>Выберите правильный или правильные варианты ответов:</w:t>
      </w:r>
    </w:p>
    <w:p w:rsidR="00757000" w:rsidRPr="00757000" w:rsidRDefault="00757000" w:rsidP="00757000">
      <w:pPr>
        <w:rPr>
          <w:color w:val="000000"/>
          <w:szCs w:val="24"/>
        </w:rPr>
      </w:pP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В1. Укажите наиболее простую конструкцию сварного соединения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 Нахлесточное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Угловое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5. С накладками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 xml:space="preserve">2. </w:t>
      </w:r>
      <w:r>
        <w:rPr>
          <w:b/>
          <w:color w:val="000000"/>
          <w:szCs w:val="24"/>
        </w:rPr>
        <w:t>Какую   форму  </w:t>
      </w:r>
      <w:r w:rsidRPr="00757000">
        <w:rPr>
          <w:b/>
          <w:color w:val="000000"/>
          <w:szCs w:val="24"/>
        </w:rPr>
        <w:t>(скос)   необходимо придать кромкам листов толщиной 15 мм при стыковом шве?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Скос кромок не нужен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Односторонний скос одной кромки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Односторонний скос двух кромок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Двусторонний скос двух кромок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3. Какие сварные соединения не подлежат расчету на прочность?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Тавровые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Стыковые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Угловые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Нахлесточные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4. Сварное соединение выполненное фланговым швом изображено на рисунке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966470" cy="733425"/>
            <wp:effectExtent l="19050" t="0" r="5080" b="0"/>
            <wp:docPr id="114" name="Рисунок 114" descr="http://www.detalmach.ru/lect1.files/image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://www.detalmach.ru/lect1.files/image2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47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2) 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173480" cy="716280"/>
            <wp:effectExtent l="19050" t="0" r="7620" b="0"/>
            <wp:docPr id="115" name="Рисунок 115" descr="image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image51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71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3)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087120" cy="828040"/>
            <wp:effectExtent l="19050" t="0" r="0" b="0"/>
            <wp:docPr id="116" name="Рисунок 116" descr="http://www.detalmach.ru/lect1.files/image2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6" descr="http://www.detalmach.ru/lect1.files/image20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712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57000">
        <w:rPr>
          <w:color w:val="000000"/>
          <w:szCs w:val="24"/>
        </w:rPr>
        <w:t>4)</w:t>
      </w: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828040" cy="750570"/>
            <wp:effectExtent l="19050" t="0" r="0" b="0"/>
            <wp:docPr id="117" name="Рисунок 117" descr="http://www.detalmach.ru/lect1.files/image2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7" descr="http://www.detalmach.ru/lect1.files/image2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040" cy="750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5. Какой стыковой шов показан на рисунке?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1294130" cy="517525"/>
            <wp:effectExtent l="19050" t="0" r="1270" b="0"/>
            <wp:docPr id="129" name="Рисунок 12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image137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4130" cy="51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Бесскосный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 6. Какой стыковой шов используют для сваривания деталей толщиной 1...8 мм?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 Бесскосны</w:t>
      </w:r>
      <w:r w:rsidR="00880927">
        <w:rPr>
          <w:color w:val="000000"/>
          <w:szCs w:val="24"/>
        </w:rPr>
        <w:t>й шов (шов без разделки кромок)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7. Какой из показанных на рисунке швов обладает меньшей концентрацией напряжений?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inline distT="0" distB="0" distL="0" distR="0">
            <wp:extent cx="2812415" cy="836930"/>
            <wp:effectExtent l="19050" t="0" r="6985" b="0"/>
            <wp:docPr id="131" name="Рисунок 131" descr="image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image14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2415" cy="8369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Шов, показанный на рис.а)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Шов, показанный на рис.б)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Шов, показанный на рис.в)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Шов, показанный на рис.г)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8. Элементами, преимущественно работающими на сжатие, являются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Колонны.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2. Балки.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Баллоны.</w:t>
      </w:r>
    </w:p>
    <w:p w:rsidR="00757000" w:rsidRPr="00757000" w:rsidRDefault="00880927" w:rsidP="00757000">
      <w:pPr>
        <w:rPr>
          <w:rFonts w:eastAsia="Calibri"/>
          <w:szCs w:val="24"/>
        </w:rPr>
      </w:pPr>
      <w:r>
        <w:rPr>
          <w:rFonts w:eastAsia="Calibri"/>
          <w:szCs w:val="24"/>
        </w:rPr>
        <w:lastRenderedPageBreak/>
        <w:t>4. Рамы.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9. Как называется изделие, выполненное из однородного материала без применения сборочных операций?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сборочная единица;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деталь;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комплекс;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комплект.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10. Как называется продукт труда, прошедший одну или несколько стадий обработки на одном предприятии и </w:t>
      </w:r>
      <w:r w:rsidR="00880927" w:rsidRPr="00757000">
        <w:rPr>
          <w:b/>
          <w:szCs w:val="24"/>
        </w:rPr>
        <w:t>предназначенный для</w:t>
      </w:r>
      <w:r w:rsidRPr="00757000">
        <w:rPr>
          <w:b/>
          <w:szCs w:val="24"/>
        </w:rPr>
        <w:t xml:space="preserve"> дальнейшей обработки на другом предприятии?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комплектующее;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материал;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полуфабрикат;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заготовка.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11. Как называется совокупность всех действий людей и орудий труда, направленных на превращение сырья, материалов и полуфабрикатов в изделие?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механический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технологический процесс;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производственный процесс;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рабочий процесс.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12. Как называется часть технологического процесса, выполняемая непрерывно на одном рабочем месте над изготовляемым изделием?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работа;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операция;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установка;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приём.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13. Наиболее производительным способом дуговой сварки является… 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Автоматическая сварка под флюсом.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Автоматическая сварка в среде защитных газов.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Механизированная полуавтоматическая сварка.</w:t>
      </w:r>
    </w:p>
    <w:p w:rsidR="00757000" w:rsidRPr="00880927" w:rsidRDefault="00757000" w:rsidP="00880927">
      <w:pPr>
        <w:jc w:val="both"/>
        <w:rPr>
          <w:rFonts w:eastAsia="Calibri"/>
          <w:bCs/>
          <w:iCs/>
          <w:szCs w:val="24"/>
        </w:rPr>
      </w:pPr>
      <w:r w:rsidRPr="00757000">
        <w:rPr>
          <w:rFonts w:eastAsia="Calibri"/>
          <w:szCs w:val="24"/>
        </w:rPr>
        <w:t>4. Сварка порошковой проволокой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14. Укажите, какой буквой на рисунке указана выпуклость сварного шва:</w:t>
      </w:r>
    </w:p>
    <w:p w:rsidR="00757000" w:rsidRPr="00757000" w:rsidRDefault="00880927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1616" behindDoc="0" locked="0" layoutInCell="1" allowOverlap="1">
            <wp:simplePos x="0" y="0"/>
            <wp:positionH relativeFrom="column">
              <wp:posOffset>3223565</wp:posOffset>
            </wp:positionH>
            <wp:positionV relativeFrom="paragraph">
              <wp:posOffset>35840</wp:posOffset>
            </wp:positionV>
            <wp:extent cx="1167892" cy="1257681"/>
            <wp:effectExtent l="171450" t="133350" r="356108" b="304419"/>
            <wp:wrapNone/>
            <wp:docPr id="1" name="Рисунок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/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7892" cy="12576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799115</wp:posOffset>
            </wp:positionH>
            <wp:positionV relativeFrom="paragraph">
              <wp:posOffset>107840</wp:posOffset>
            </wp:positionV>
            <wp:extent cx="1541145" cy="962881"/>
            <wp:effectExtent l="171450" t="133350" r="363855" b="313469"/>
            <wp:wrapNone/>
            <wp:docPr id="3" name="Рисунок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/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1145" cy="96288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 xml:space="preserve">1. </w:t>
      </w:r>
      <w:r w:rsidR="00757000" w:rsidRPr="00757000">
        <w:rPr>
          <w:szCs w:val="24"/>
          <w:lang w:val="en-US"/>
        </w:rPr>
        <w:t>t</w:t>
      </w:r>
      <w:r w:rsidR="00757000"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s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q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k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pStyle w:val="a5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pStyle w:val="a5"/>
        <w:jc w:val="both"/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15. Прочность </w:t>
      </w:r>
      <w:r w:rsidR="00880927" w:rsidRPr="00757000">
        <w:rPr>
          <w:b/>
          <w:szCs w:val="24"/>
        </w:rPr>
        <w:t>стыковых швов</w:t>
      </w:r>
      <w:r w:rsidRPr="00757000">
        <w:rPr>
          <w:b/>
          <w:szCs w:val="24"/>
        </w:rPr>
        <w:t xml:space="preserve"> </w:t>
      </w:r>
      <w:r w:rsidR="00880927" w:rsidRPr="00757000">
        <w:rPr>
          <w:b/>
          <w:szCs w:val="24"/>
        </w:rPr>
        <w:t>рассчитывают по</w:t>
      </w:r>
      <w:r w:rsidRPr="00757000">
        <w:rPr>
          <w:b/>
          <w:szCs w:val="24"/>
        </w:rPr>
        <w:t xml:space="preserve"> формуле: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BA1AB3">
        <w:rPr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BA1AB3">
        <w:rPr>
          <w:szCs w:val="24"/>
        </w:rPr>
        <w:pict>
          <v:shape id="_x0000_i1026" type="#_x0000_t75" style="width:10.5pt;height:11.25pt" equationxml="&lt;">
            <v:imagedata r:id="rId18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2.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</w:instrText>
      </w:r>
      <w:r w:rsidRPr="00757000">
        <w:rPr>
          <w:szCs w:val="24"/>
          <w:lang w:val="en-US"/>
        </w:rPr>
        <w:instrText>QUOTE</w:instrText>
      </w:r>
      <w:r w:rsidRPr="00757000">
        <w:rPr>
          <w:szCs w:val="24"/>
        </w:rPr>
        <w:instrText xml:space="preserve"> </w:instrText>
      </w:r>
      <w:r w:rsidR="00BA1AB3">
        <w:rPr>
          <w:szCs w:val="24"/>
        </w:rPr>
        <w:pict>
          <v:shape id="_x0000_i1027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BA1AB3">
        <w:rPr>
          <w:szCs w:val="24"/>
        </w:rPr>
        <w:pict>
          <v:shape id="_x0000_i1028" type="#_x0000_t75" style="width:10.5pt;height:11.25pt" equationxml="&lt;">
            <v:imagedata r:id="rId18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</w:rPr>
        <w:t xml:space="preserve"> 2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BA1AB3">
        <w:rPr>
          <w:szCs w:val="24"/>
        </w:rPr>
        <w:pict>
          <v:shape id="_x0000_i1029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BA1AB3">
        <w:rPr>
          <w:szCs w:val="24"/>
        </w:rPr>
        <w:pict>
          <v:shape id="_x0000_i1030" type="#_x0000_t75" style="width:10.5pt;height:11.25pt" equationxml="&lt;">
            <v:imagedata r:id="rId18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</w:rPr>
        <w:t xml:space="preserve"> 7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Pr="00757000">
        <w:rPr>
          <w:szCs w:val="24"/>
        </w:rPr>
        <w:t>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szCs w:val="24"/>
          <w:lang w:val="en-US"/>
        </w:rPr>
        <w:t>N</w:t>
      </w:r>
      <w:r w:rsidR="00E6560C" w:rsidRPr="00757000">
        <w:rPr>
          <w:szCs w:val="24"/>
        </w:rPr>
        <w:fldChar w:fldCharType="begin"/>
      </w:r>
      <w:r w:rsidRPr="00757000">
        <w:rPr>
          <w:szCs w:val="24"/>
        </w:rPr>
        <w:instrText xml:space="preserve"> QUOTE </w:instrText>
      </w:r>
      <w:r w:rsidR="00BA1AB3">
        <w:rPr>
          <w:szCs w:val="24"/>
        </w:rPr>
        <w:pict>
          <v:shape id="_x0000_i1031" type="#_x0000_t75" style="width:10.5pt;height:11.25pt" equationxml="&lt;">
            <v:imagedata r:id="rId18" o:title="" chromakey="white"/>
          </v:shape>
        </w:pict>
      </w:r>
      <w:r w:rsidRPr="00757000">
        <w:rPr>
          <w:szCs w:val="24"/>
        </w:rPr>
        <w:instrText xml:space="preserve"> </w:instrText>
      </w:r>
      <w:r w:rsidR="00E6560C" w:rsidRPr="00757000">
        <w:rPr>
          <w:szCs w:val="24"/>
        </w:rPr>
        <w:fldChar w:fldCharType="separate"/>
      </w:r>
      <w:r w:rsidR="002D0C0F">
        <w:rPr>
          <w:szCs w:val="24"/>
        </w:rPr>
        <w:pict>
          <v:shape id="_x0000_i1032" type="#_x0000_t75" style="width:7.5pt;height:14.25pt" equationxml="&lt;">
            <v:imagedata r:id="rId18" o:title="" chromakey="white"/>
          </v:shape>
        </w:pict>
      </w:r>
      <w:r w:rsidR="00E6560C" w:rsidRPr="00757000">
        <w:rPr>
          <w:szCs w:val="24"/>
        </w:rPr>
        <w:fldChar w:fldCharType="end"/>
      </w:r>
      <w:r w:rsidRPr="00757000">
        <w:rPr>
          <w:szCs w:val="24"/>
        </w:rPr>
        <w:t xml:space="preserve"> 0,5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>р</w:t>
      </w:r>
      <w:r w:rsidRPr="00757000">
        <w:rPr>
          <w:szCs w:val="24"/>
          <w:vertAlign w:val="superscript"/>
        </w:rPr>
        <w:t>св</w:t>
      </w:r>
      <w:r w:rsidRPr="00757000">
        <w:rPr>
          <w:szCs w:val="24"/>
          <w:lang w:val="en-US"/>
        </w:rPr>
        <w:t>Sl</w:t>
      </w:r>
      <w:r w:rsidR="00880927">
        <w:rPr>
          <w:szCs w:val="24"/>
        </w:rPr>
        <w:t>;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16. Сварные конструкции классифицируют: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целевому назначению;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В зависимости от толщины свариваемых элементов;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способу получения заготовок;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Все перечисленное выше верно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17. По какой формуле </w:t>
      </w:r>
      <w:r w:rsidRPr="00757000">
        <w:rPr>
          <w:rFonts w:eastAsia="Calibri"/>
          <w:b/>
          <w:szCs w:val="24"/>
        </w:rPr>
        <w:t>вычисляется такт выпуска изделия?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а) </w:t>
      </w:r>
      <w:r w:rsidRPr="00757000">
        <w:rPr>
          <w:rFonts w:eastAsia="Calibri"/>
          <w:szCs w:val="24"/>
        </w:rPr>
        <w:t>t=60Ф/N;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б) </w:t>
      </w:r>
      <w:r w:rsidRPr="00757000">
        <w:rPr>
          <w:rFonts w:eastAsia="Calibri"/>
          <w:szCs w:val="24"/>
        </w:rPr>
        <w:t>t=60N/Ф;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в) </w:t>
      </w:r>
      <w:r w:rsidRPr="00757000">
        <w:rPr>
          <w:rFonts w:eastAsia="Calibri"/>
          <w:szCs w:val="24"/>
        </w:rPr>
        <w:t>t=360Ф/N;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szCs w:val="24"/>
        </w:rPr>
        <w:t xml:space="preserve">г) </w:t>
      </w:r>
      <w:r w:rsidRPr="00757000">
        <w:rPr>
          <w:rFonts w:eastAsia="Calibri"/>
          <w:szCs w:val="24"/>
        </w:rPr>
        <w:t>t=0,6Ф/N.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tabs>
          <w:tab w:val="num" w:pos="1800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18. Что представляет собой промышленный робот: (</w:t>
      </w:r>
      <w:r w:rsidRPr="00757000">
        <w:rPr>
          <w:b/>
          <w:i/>
          <w:szCs w:val="24"/>
        </w:rPr>
        <w:t>подберите наиболее точное выражение</w:t>
      </w:r>
      <w:r w:rsidRPr="00757000">
        <w:rPr>
          <w:b/>
          <w:szCs w:val="24"/>
        </w:rPr>
        <w:t>)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а) машину, способную заменить человека на рабочем месте;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б) автоматическую машину, представляющую совокупность манипулятора и программируемого устройства управления;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в) автоматическую машину, способную приспосабливаться к меняющимся условиям работы;</w:t>
      </w:r>
    </w:p>
    <w:p w:rsidR="00757000" w:rsidRPr="00757000" w:rsidRDefault="00757000" w:rsidP="00757000">
      <w:pPr>
        <w:tabs>
          <w:tab w:val="num" w:pos="1800"/>
        </w:tabs>
        <w:rPr>
          <w:szCs w:val="24"/>
        </w:rPr>
      </w:pPr>
      <w:r w:rsidRPr="00757000">
        <w:rPr>
          <w:szCs w:val="24"/>
        </w:rPr>
        <w:t>г) автоматический манипу</w:t>
      </w:r>
      <w:r w:rsidR="00880927">
        <w:rPr>
          <w:szCs w:val="24"/>
        </w:rPr>
        <w:t>лятор для работы с заготовками.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19. Как называется совокупность рабочих мест, которая образует организационно-техническую единицу производства?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цех;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участок;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рабочее место;</w:t>
      </w:r>
    </w:p>
    <w:p w:rsidR="00757000" w:rsidRPr="00757000" w:rsidRDefault="00880927" w:rsidP="00757000">
      <w:pPr>
        <w:rPr>
          <w:szCs w:val="24"/>
        </w:rPr>
      </w:pPr>
      <w:r>
        <w:rPr>
          <w:szCs w:val="24"/>
        </w:rPr>
        <w:t>г) отделение.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20. Что называют технологическим процессом?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rFonts w:eastAsia="Calibri"/>
          <w:b/>
          <w:bCs/>
          <w:szCs w:val="24"/>
        </w:rPr>
        <w:t>В</w:t>
      </w:r>
      <w:r w:rsidR="00880927">
        <w:rPr>
          <w:rFonts w:eastAsia="Calibri"/>
          <w:b/>
          <w:bCs/>
          <w:szCs w:val="24"/>
        </w:rPr>
        <w:t xml:space="preserve"> </w:t>
      </w:r>
      <w:r w:rsidRPr="00757000">
        <w:rPr>
          <w:rFonts w:eastAsia="Calibri"/>
          <w:b/>
          <w:bCs/>
          <w:szCs w:val="24"/>
        </w:rPr>
        <w:t>21. Что называют технологическим переходом?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1. Процесс сварки по чертежу; 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Законченную часть технологического процесса, выполняемую на одном рабочем месте;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Часть производственного процесса, содержащую действия по изменению предмета производства;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Законченную часть операции, характеризуемую постоянством применяемого инструмента и поверхностей, образуемых обработкой или соединяемых при сборке.</w:t>
      </w:r>
    </w:p>
    <w:p w:rsidR="00757000" w:rsidRPr="00757000" w:rsidRDefault="00757000" w:rsidP="00757000">
      <w:pPr>
        <w:pStyle w:val="a3"/>
        <w:rPr>
          <w:b/>
        </w:rPr>
      </w:pPr>
      <w:r w:rsidRPr="00757000">
        <w:rPr>
          <w:b/>
        </w:rPr>
        <w:t>В</w:t>
      </w:r>
      <w:r w:rsidR="00880927">
        <w:rPr>
          <w:b/>
        </w:rPr>
        <w:t xml:space="preserve"> </w:t>
      </w:r>
      <w:r w:rsidRPr="00757000">
        <w:rPr>
          <w:b/>
        </w:rPr>
        <w:t xml:space="preserve">22. Что означает буква «А» в обозначении типов электрода Э42А, Э46А, Э50А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Повышенный предел прочности наплавленного металла;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Повышенная ударная вязкость и пластичность наплавленного металла и металла шва за счет уменьшения содержания вредных примесей;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Дополнительное  лег</w:t>
      </w:r>
      <w:r w:rsidR="00880927">
        <w:rPr>
          <w:szCs w:val="24"/>
        </w:rPr>
        <w:t>ирование наплавленного металла.</w:t>
      </w:r>
    </w:p>
    <w:p w:rsidR="00757000" w:rsidRPr="00880927" w:rsidRDefault="00880927" w:rsidP="00757000">
      <w:pPr>
        <w:rPr>
          <w:b/>
          <w:szCs w:val="24"/>
        </w:rPr>
      </w:pPr>
      <w:r w:rsidRPr="00880927">
        <w:rPr>
          <w:b/>
          <w:szCs w:val="24"/>
        </w:rPr>
        <w:t xml:space="preserve">В </w:t>
      </w:r>
      <w:r w:rsidR="00757000" w:rsidRPr="00880927">
        <w:rPr>
          <w:b/>
          <w:szCs w:val="24"/>
        </w:rPr>
        <w:t>23. Укажите правильную маркировку, указывающую на толщину покрытия, в обозначении электрода.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1.С тонким покрытием - ТП, со средним покрытием - СП, с толстым покрытием - ТТП, с особо толстым покрытием - ОТП.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2. С тонким покрытием - М, со средним покрытием - С, с толстым покрытием - Д, с особо толстым покрытием - Г.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3. С тонким покрытием - Т, со средним покрытием - С, с толстым покрытием - ТТ, с особо толстым покрытием -</w:t>
      </w:r>
      <w:r w:rsidR="00880927">
        <w:rPr>
          <w:szCs w:val="24"/>
        </w:rPr>
        <w:t xml:space="preserve"> ОТ.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24. Как называется производство, при котором процесс изготовления изделий ведется   партиями?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единичное;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серийное;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массовое;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индивидуальное.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25. Определите виды технологических операций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производственные, основные, обслуживающие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вспомогательные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обслуживающие и основные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Г) механизированные, основные, производственные</w:t>
      </w: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szCs w:val="24"/>
        </w:rPr>
      </w:pP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lastRenderedPageBreak/>
        <w:t>В</w:t>
      </w:r>
      <w:r w:rsidR="00880927" w:rsidRPr="00880927">
        <w:rPr>
          <w:b/>
          <w:szCs w:val="24"/>
        </w:rPr>
        <w:t xml:space="preserve"> </w:t>
      </w:r>
      <w:r w:rsidRPr="00880927">
        <w:rPr>
          <w:b/>
          <w:szCs w:val="24"/>
        </w:rPr>
        <w:t>26. Какие операции характерны для цехов сварочного производства?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А) приемочный контроль сварочных материалов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Б) сборка под сварку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В) резка изделий и деталей</w:t>
      </w:r>
      <w:r w:rsidRPr="00880927">
        <w:rPr>
          <w:szCs w:val="24"/>
        </w:rPr>
        <w:tab/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Г) сварка, контроль качества сварки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Г) все операции</w:t>
      </w:r>
    </w:p>
    <w:p w:rsidR="00757000" w:rsidRPr="00880927" w:rsidRDefault="00757000" w:rsidP="00757000">
      <w:pPr>
        <w:rPr>
          <w:b/>
          <w:szCs w:val="24"/>
        </w:rPr>
      </w:pPr>
      <w:r w:rsidRPr="00880927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880927">
        <w:rPr>
          <w:b/>
          <w:szCs w:val="24"/>
        </w:rPr>
        <w:t>27. К какому классу сталей относятся сварочные проволоки Св-08, Св08А, Св-08ГА, Св-10ГА?</w:t>
      </w:r>
    </w:p>
    <w:p w:rsidR="00757000" w:rsidRPr="00880927" w:rsidRDefault="00757000" w:rsidP="00757000">
      <w:pPr>
        <w:rPr>
          <w:szCs w:val="24"/>
        </w:rPr>
      </w:pPr>
      <w:r w:rsidRPr="00880927">
        <w:rPr>
          <w:szCs w:val="24"/>
        </w:rPr>
        <w:t>1. Низкоуглеродистому.</w:t>
      </w:r>
    </w:p>
    <w:p w:rsidR="00757000" w:rsidRPr="00757000" w:rsidRDefault="00757000" w:rsidP="00757000">
      <w:pPr>
        <w:rPr>
          <w:szCs w:val="24"/>
        </w:rPr>
      </w:pPr>
      <w:r w:rsidRPr="00880927">
        <w:rPr>
          <w:szCs w:val="24"/>
        </w:rPr>
        <w:t>2. Легированному</w:t>
      </w:r>
      <w:r w:rsidRPr="00757000">
        <w:rPr>
          <w:szCs w:val="24"/>
        </w:rPr>
        <w:t>.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3. Высоколегированному.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28. </w:t>
      </w:r>
      <w:r w:rsidRPr="00757000">
        <w:rPr>
          <w:rFonts w:eastAsia="Calibri"/>
          <w:b/>
          <w:szCs w:val="24"/>
        </w:rPr>
        <w:t>Из нижеперечисленных процессов назовите химические процессы, происходящие в сварочной ванне: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Окисление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Механические процессы;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Раскисление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Легирование металла шва;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5. Намагничивание; 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6. Загрязнение металла шва вредными примесями;</w:t>
      </w:r>
    </w:p>
    <w:p w:rsidR="00757000" w:rsidRPr="00757000" w:rsidRDefault="00757000" w:rsidP="00757000">
      <w:pPr>
        <w:jc w:val="both"/>
        <w:rPr>
          <w:rFonts w:eastAsia="Calibri"/>
          <w:szCs w:val="24"/>
        </w:rPr>
      </w:pPr>
      <w:r w:rsidRPr="00757000">
        <w:rPr>
          <w:rFonts w:eastAsia="Calibri"/>
          <w:szCs w:val="24"/>
        </w:rPr>
        <w:t>7</w:t>
      </w:r>
      <w:r w:rsidR="00880927">
        <w:rPr>
          <w:rFonts w:eastAsia="Calibri"/>
          <w:szCs w:val="24"/>
        </w:rPr>
        <w:t>. Рафинирование металла шва.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29. Какие требования предъявляются к сварочных материалов при входном контроле?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Наличие сертификата: полнота и правильность приведенных в нем данных, наличие на каждом упаковочном месте этикеток с контролем данных, приведенных в них, состояние материалов и упаковок.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Наличие сертификата: полнота и правильность приведенных в нем данных.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Требования к контролю устанавливается в каждом отдельном случае в завис</w:t>
      </w:r>
      <w:r w:rsidR="00880927">
        <w:rPr>
          <w:szCs w:val="24"/>
        </w:rPr>
        <w:t>имости от требований Заказчика.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30. Как обозначается сварное соединение на чертеже?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Обозначается тип соединения, метод сборки и способ сварки, методы контроля.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Указывается ГОСТ, тип соединения, метод и способ сварки, катет шва, длина или шаг, особые обозначения.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szCs w:val="24"/>
        </w:rPr>
        <w:t>3. Указывается метод и способ сварки, длина или шаг, сварочный мат</w:t>
      </w:r>
      <w:r w:rsidR="00880927">
        <w:rPr>
          <w:szCs w:val="24"/>
        </w:rPr>
        <w:t>ериал, методы и объем контроля.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31. Как называется сва</w:t>
      </w:r>
      <w:r w:rsidR="00880927">
        <w:rPr>
          <w:b/>
          <w:color w:val="000000"/>
          <w:szCs w:val="24"/>
        </w:rPr>
        <w:t>рной шов, показанный на рисунке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1807210</wp:posOffset>
            </wp:positionH>
            <wp:positionV relativeFrom="paragraph">
              <wp:posOffset>110490</wp:posOffset>
            </wp:positionV>
            <wp:extent cx="892175" cy="739140"/>
            <wp:effectExtent l="0" t="0" r="3175" b="3810"/>
            <wp:wrapSquare wrapText="bothSides"/>
            <wp:docPr id="4" name="Рисунок 102" descr="http://www.detalmach.ru/lect1.files/image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http://www.detalmach.ru/lect1.files/image17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175" cy="739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color w:val="000000"/>
          <w:szCs w:val="24"/>
        </w:rPr>
        <w:t>1. Угловой фланговый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Угловой лобовой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Угловой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4. Прорезной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5. Стыковой</w:t>
      </w:r>
    </w:p>
    <w:p w:rsidR="00757000" w:rsidRPr="00757000" w:rsidRDefault="00880927" w:rsidP="00757000">
      <w:pPr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В </w:t>
      </w:r>
      <w:r w:rsidR="00757000" w:rsidRPr="00757000">
        <w:rPr>
          <w:b/>
          <w:color w:val="000000"/>
          <w:szCs w:val="24"/>
        </w:rPr>
        <w:t>32. К какому виду сварных соединений относится соединение деталей, расположенных в одной плоскости таким образом, что соединяемые элементы являются продолжением один другого?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Соединение встык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Соединение внахлестку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Тавровое соединение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Угловое соединение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33</w:t>
      </w:r>
      <w:r w:rsidRPr="00757000">
        <w:rPr>
          <w:b/>
          <w:i/>
          <w:szCs w:val="24"/>
        </w:rPr>
        <w:t xml:space="preserve">. </w:t>
      </w:r>
      <w:r w:rsidRPr="00757000">
        <w:rPr>
          <w:b/>
          <w:szCs w:val="24"/>
        </w:rPr>
        <w:t xml:space="preserve">По каким </w:t>
      </w:r>
      <w:r w:rsidR="00880927" w:rsidRPr="00757000">
        <w:rPr>
          <w:b/>
          <w:szCs w:val="24"/>
        </w:rPr>
        <w:t>параметрам выполняют</w:t>
      </w:r>
      <w:r w:rsidRPr="00757000">
        <w:rPr>
          <w:b/>
          <w:szCs w:val="24"/>
        </w:rPr>
        <w:t xml:space="preserve"> расчет угловых швов в сварных соединениях? 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По нормальным напряжениям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По срезу опасного сечения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3) По эквивалентным напряжениям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4) По касательным напряжениям</w:t>
      </w:r>
    </w:p>
    <w:p w:rsidR="00757000" w:rsidRPr="00757000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34. Напряжения по длине флангового шва нахлесточного соединения распределяются …..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1) равномерно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2) неравномерно – на концах они больше, чем в середине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lastRenderedPageBreak/>
        <w:t>3) неравномерно – в середине они больше, чем на концах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4) неравномерно – возрастают от нуля на одн</w:t>
      </w:r>
      <w:r w:rsidR="00880927">
        <w:rPr>
          <w:color w:val="000000"/>
          <w:szCs w:val="24"/>
        </w:rPr>
        <w:t>ом конце до максимума на другом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35. Какой стыковой шов показан на рисунк</w:t>
      </w:r>
      <w:r w:rsidR="00880927">
        <w:rPr>
          <w:b/>
          <w:color w:val="000000"/>
          <w:szCs w:val="24"/>
        </w:rPr>
        <w:t>е?</w:t>
      </w:r>
      <w:r w:rsidR="00880927"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2231990</wp:posOffset>
            </wp:positionH>
            <wp:positionV relativeFrom="paragraph">
              <wp:posOffset>172165</wp:posOffset>
            </wp:positionV>
            <wp:extent cx="1371600" cy="560705"/>
            <wp:effectExtent l="0" t="0" r="0" b="0"/>
            <wp:wrapSquare wrapText="bothSides"/>
            <wp:docPr id="13" name="Рисунок 127" descr="image1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7" descr="image133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60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 Шов без разделки кромок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36. Из каких трех стадий состоит технологический процесс изготовления сварных конструкций?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зачистка швов, переходы сварщика, смена электродов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изготовление и подготовка деталей, сборка и сварка узлов изделий, отделка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 xml:space="preserve">В) резка деталей, правка и гибка деталей, обработка деталей  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37. Чем определяется степень и средства механизации и автоматизации?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программой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качеством выпуска изделий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количество</w:t>
      </w:r>
      <w:r w:rsidR="00880927">
        <w:rPr>
          <w:szCs w:val="24"/>
        </w:rPr>
        <w:t>м выпуска изделий и конструкций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38. Какие машины предназначены для правки проката и заготовок малой толщины?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гидравлические прессы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растяжные правильные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винтовые прессы и пневматические машины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39. Дайте определение: «Технологическая операция это-…» (21)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А) операция, выполняемая согласно технологической карты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Б) это законченная часть технологического процесса, выполняемая на одном рабочем месте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В) маршрутное описание технологического процесса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40. Сопоставить типы производства с объемом выпускаемой продукции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b/>
          <w:szCs w:val="24"/>
        </w:rPr>
      </w:pPr>
      <w:r w:rsidRPr="00757000">
        <w:rPr>
          <w:szCs w:val="24"/>
        </w:rPr>
        <w:t>1. Единичное производство                        а. от 500 до 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2. Мелкосерийное производство                б. от 25000 до 50000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3. Серийное производство                           в. от 5ооо до 25000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4. Крупносерийное производство               г. от 50000 и более</w:t>
      </w:r>
    </w:p>
    <w:p w:rsidR="00757000" w:rsidRPr="00757000" w:rsidRDefault="00757000" w:rsidP="00757000">
      <w:pPr>
        <w:tabs>
          <w:tab w:val="num" w:pos="720"/>
          <w:tab w:val="num" w:pos="1637"/>
        </w:tabs>
        <w:rPr>
          <w:szCs w:val="24"/>
        </w:rPr>
      </w:pPr>
      <w:r w:rsidRPr="00757000">
        <w:rPr>
          <w:szCs w:val="24"/>
        </w:rPr>
        <w:t>5. Массовое производство                           д. до 500</w:t>
      </w:r>
    </w:p>
    <w:p w:rsidR="00757000" w:rsidRPr="00880927" w:rsidRDefault="00757000" w:rsidP="00757000">
      <w:pPr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80927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41. Какой с</w:t>
      </w:r>
      <w:r w:rsidR="00880927">
        <w:rPr>
          <w:b/>
          <w:color w:val="000000"/>
          <w:szCs w:val="24"/>
        </w:rPr>
        <w:t>тыковой шов показан на рисунке?</w:t>
      </w:r>
    </w:p>
    <w:p w:rsidR="00757000" w:rsidRPr="00757000" w:rsidRDefault="00880927" w:rsidP="00757000">
      <w:pPr>
        <w:rPr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2282190</wp:posOffset>
            </wp:positionH>
            <wp:positionV relativeFrom="paragraph">
              <wp:posOffset>9525</wp:posOffset>
            </wp:positionV>
            <wp:extent cx="1468755" cy="588645"/>
            <wp:effectExtent l="0" t="0" r="0" b="1905"/>
            <wp:wrapSquare wrapText="bothSides"/>
            <wp:docPr id="14" name="Рисунок 128" descr="image1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image13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755" cy="588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color w:val="000000"/>
          <w:szCs w:val="24"/>
        </w:rPr>
        <w:t>1. X-образный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V-образный шов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U-образный шов</w:t>
      </w:r>
    </w:p>
    <w:p w:rsidR="00757000" w:rsidRPr="00880927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4</w:t>
      </w:r>
      <w:r w:rsidR="00880927">
        <w:rPr>
          <w:color w:val="000000"/>
          <w:szCs w:val="24"/>
        </w:rPr>
        <w:t>. Шов без разделки кромок</w:t>
      </w:r>
    </w:p>
    <w:p w:rsidR="00757000" w:rsidRPr="00880927" w:rsidRDefault="00880927" w:rsidP="00757000">
      <w:pPr>
        <w:rPr>
          <w:b/>
          <w:color w:val="000000"/>
          <w:szCs w:val="24"/>
        </w:rPr>
      </w:pPr>
      <w:r w:rsidRPr="00757000">
        <w:rPr>
          <w:noProof/>
          <w:color w:val="000000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2066320</wp:posOffset>
            </wp:positionH>
            <wp:positionV relativeFrom="paragraph">
              <wp:posOffset>296890</wp:posOffset>
            </wp:positionV>
            <wp:extent cx="1802765" cy="483235"/>
            <wp:effectExtent l="0" t="0" r="6985" b="0"/>
            <wp:wrapSquare wrapText="bothSides"/>
            <wp:docPr id="15" name="Рисунок 132" descr="image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image14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2765" cy="4832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7000" w:rsidRPr="00757000">
        <w:rPr>
          <w:b/>
          <w:color w:val="000000"/>
          <w:szCs w:val="24"/>
        </w:rPr>
        <w:t>В</w:t>
      </w:r>
      <w:r>
        <w:rPr>
          <w:b/>
          <w:color w:val="000000"/>
          <w:szCs w:val="24"/>
        </w:rPr>
        <w:t xml:space="preserve"> </w:t>
      </w:r>
      <w:r w:rsidR="00757000" w:rsidRPr="00757000">
        <w:rPr>
          <w:b/>
          <w:color w:val="000000"/>
          <w:szCs w:val="24"/>
        </w:rPr>
        <w:t>42. Какие деформации возникают в стыковом шве, нагруженном растягивающим</w:t>
      </w:r>
      <w:r>
        <w:rPr>
          <w:b/>
          <w:color w:val="000000"/>
          <w:szCs w:val="24"/>
        </w:rPr>
        <w:t xml:space="preserve"> усилием и изгибающим моментом?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1. Растяжение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2. Растяжение и изгиб</w:t>
      </w:r>
    </w:p>
    <w:p w:rsidR="00757000" w:rsidRPr="00757000" w:rsidRDefault="00757000" w:rsidP="00757000">
      <w:pPr>
        <w:rPr>
          <w:color w:val="000000"/>
          <w:szCs w:val="24"/>
        </w:rPr>
      </w:pPr>
      <w:r w:rsidRPr="00757000">
        <w:rPr>
          <w:color w:val="000000"/>
          <w:szCs w:val="24"/>
        </w:rPr>
        <w:t>3. Растяжение и кручение</w:t>
      </w:r>
    </w:p>
    <w:p w:rsidR="00757000" w:rsidRPr="00880927" w:rsidRDefault="00880927" w:rsidP="00757000">
      <w:pPr>
        <w:rPr>
          <w:color w:val="000000"/>
          <w:szCs w:val="24"/>
        </w:rPr>
      </w:pPr>
      <w:r>
        <w:rPr>
          <w:color w:val="000000"/>
          <w:szCs w:val="24"/>
        </w:rPr>
        <w:t>4. Изгиб и кручение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43. Сварные конструкции целесообразно классифицировать 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По характерным особенностям их работы.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По профилю проката.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По прочностным характеристикам элементов конструкции.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По м</w:t>
      </w:r>
      <w:r w:rsidR="00880927">
        <w:rPr>
          <w:rFonts w:eastAsia="Calibri"/>
          <w:szCs w:val="24"/>
        </w:rPr>
        <w:t>атериалу элементов конструкции.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44. </w:t>
      </w:r>
      <w:r w:rsidRPr="00757000">
        <w:rPr>
          <w:rFonts w:eastAsia="Calibri"/>
          <w:b/>
          <w:szCs w:val="24"/>
        </w:rPr>
        <w:t>Жизненный цикл сварной конструкции начинается с …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Разработки технического задания на проектирование.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szCs w:val="24"/>
        </w:rPr>
        <w:t>2. Выполнения эскизного проектирования.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</w:t>
      </w:r>
      <w:r w:rsidRPr="00757000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szCs w:val="24"/>
        </w:rPr>
        <w:t xml:space="preserve">Оформления проектно-конструкторской документации. </w:t>
      </w:r>
    </w:p>
    <w:p w:rsidR="00757000" w:rsidRPr="00880927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 xml:space="preserve">4. Расчёта обоснованных </w:t>
      </w:r>
      <w:r w:rsidR="00880927">
        <w:rPr>
          <w:rFonts w:eastAsia="Calibri"/>
          <w:szCs w:val="24"/>
        </w:rPr>
        <w:t xml:space="preserve">параметров сварных соединений.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45. Как называется сварной шов, воспринимающий эксплуатационные нагрузки: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Рабочий;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Связующий;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lastRenderedPageBreak/>
        <w:t>3. Вспомогательный;</w:t>
      </w:r>
    </w:p>
    <w:p w:rsidR="00757000" w:rsidRPr="00880927" w:rsidRDefault="00880927" w:rsidP="00757000">
      <w:pPr>
        <w:rPr>
          <w:szCs w:val="24"/>
        </w:rPr>
      </w:pPr>
      <w:r>
        <w:rPr>
          <w:szCs w:val="24"/>
        </w:rPr>
        <w:t>4. Основной;</w:t>
      </w:r>
    </w:p>
    <w:p w:rsidR="00757000" w:rsidRPr="00880927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46. Определите, что входит в состав рабочей технологии при прое</w:t>
      </w:r>
      <w:r w:rsidR="00880927">
        <w:rPr>
          <w:b/>
          <w:szCs w:val="24"/>
        </w:rPr>
        <w:t>ктировании сварных конструкций?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А) уточнения и изменения принципиальной технологии, связанные с изменениями конструкции на этапе рабочего проектирования;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Б) выбор схемы технологического процесса или типа производства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В) разработку технологических карт с указанием всех параметров режимов сварки, применяемых сварочных материалов и оборудования; 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Г) указания методов проверки точности и контроля качества соединений, узлов и готовой конструкции.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Д) применение сп</w:t>
      </w:r>
      <w:r w:rsidR="00880927">
        <w:rPr>
          <w:szCs w:val="24"/>
        </w:rPr>
        <w:t>ециализированных приспособлений</w:t>
      </w:r>
    </w:p>
    <w:p w:rsidR="00757000" w:rsidRPr="00757000" w:rsidRDefault="00757000" w:rsidP="00757000">
      <w:pPr>
        <w:jc w:val="both"/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47. Сопоставьте буквенные обозначения величин с их наименованием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</w:t>
      </w:r>
      <w:r w:rsidRPr="00757000">
        <w:rPr>
          <w:i/>
          <w:szCs w:val="24"/>
        </w:rPr>
        <w:t xml:space="preserve">  </w:t>
      </w:r>
      <w:r w:rsidRPr="00757000">
        <w:rPr>
          <w:szCs w:val="24"/>
          <w:lang w:val="en-US"/>
        </w:rPr>
        <w:t>R</w:t>
      </w:r>
      <w:r w:rsidRPr="00757000">
        <w:rPr>
          <w:szCs w:val="24"/>
          <w:vertAlign w:val="subscript"/>
        </w:rPr>
        <w:t xml:space="preserve">и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      </w:t>
      </w:r>
      <w:r w:rsidRPr="00757000">
        <w:rPr>
          <w:szCs w:val="24"/>
        </w:rPr>
        <w:t xml:space="preserve">  а. длина сварного шва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 xml:space="preserve">2.   N               </w:t>
      </w:r>
      <w:r w:rsidR="00880927">
        <w:rPr>
          <w:szCs w:val="24"/>
        </w:rPr>
        <w:t xml:space="preserve"> </w:t>
      </w:r>
      <w:r w:rsidRPr="00757000">
        <w:rPr>
          <w:szCs w:val="24"/>
        </w:rPr>
        <w:t xml:space="preserve">  б. расчетное сопротивление стали растяжению, сжатию, изгибу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  </w:t>
      </w:r>
      <w:r w:rsidRPr="00757000">
        <w:rPr>
          <w:szCs w:val="24"/>
          <w:lang w:val="en-US"/>
        </w:rPr>
        <w:t>k</w:t>
      </w:r>
      <w:r w:rsidRPr="00757000">
        <w:rPr>
          <w:szCs w:val="24"/>
          <w:vertAlign w:val="subscript"/>
          <w:lang w:val="en-US"/>
        </w:rPr>
        <w:t>f</w:t>
      </w:r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Pr="00757000">
        <w:rPr>
          <w:szCs w:val="24"/>
        </w:rPr>
        <w:t xml:space="preserve"> в. продольная сила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  </w:t>
      </w:r>
      <w:r w:rsidRPr="00757000">
        <w:rPr>
          <w:szCs w:val="24"/>
          <w:lang w:val="en-US"/>
        </w:rPr>
        <w:t>l</w:t>
      </w:r>
      <w:r w:rsidRPr="00757000">
        <w:rPr>
          <w:szCs w:val="24"/>
          <w:vertAlign w:val="subscript"/>
          <w:lang w:val="en-US"/>
        </w:rPr>
        <w:t>w</w:t>
      </w:r>
      <w:r w:rsidRPr="00757000">
        <w:rPr>
          <w:szCs w:val="24"/>
          <w:vertAlign w:val="subscript"/>
        </w:rPr>
        <w:t xml:space="preserve">                  </w:t>
      </w:r>
      <w:r w:rsidRPr="00757000">
        <w:rPr>
          <w:szCs w:val="24"/>
        </w:rPr>
        <w:t xml:space="preserve"> </w:t>
      </w:r>
      <w:r w:rsidRPr="00757000">
        <w:rPr>
          <w:szCs w:val="24"/>
          <w:vertAlign w:val="subscript"/>
        </w:rPr>
        <w:t xml:space="preserve">        </w:t>
      </w:r>
      <w:r w:rsidR="00880927">
        <w:rPr>
          <w:szCs w:val="24"/>
        </w:rPr>
        <w:t xml:space="preserve"> г. катет углового шва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48. </w:t>
      </w:r>
      <w:r w:rsidR="00880927" w:rsidRPr="00757000">
        <w:rPr>
          <w:b/>
          <w:szCs w:val="24"/>
        </w:rPr>
        <w:t>Определите вид</w:t>
      </w:r>
      <w:r w:rsidRPr="00757000">
        <w:rPr>
          <w:b/>
          <w:szCs w:val="24"/>
        </w:rPr>
        <w:t xml:space="preserve"> стыка применённого при монтаже конструкции</w:t>
      </w:r>
    </w:p>
    <w:p w:rsidR="00880927" w:rsidRDefault="00880927" w:rsidP="00880927">
      <w:pPr>
        <w:rPr>
          <w:szCs w:val="24"/>
        </w:rPr>
      </w:pPr>
      <w:bookmarkStart w:id="8" w:name="SO0000010"/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46976" behindDoc="0" locked="0" layoutInCell="1" allowOverlap="1">
            <wp:simplePos x="0" y="0"/>
            <wp:positionH relativeFrom="column">
              <wp:posOffset>3593630</wp:posOffset>
            </wp:positionH>
            <wp:positionV relativeFrom="paragraph">
              <wp:posOffset>70085</wp:posOffset>
            </wp:positionV>
            <wp:extent cx="1313815" cy="1114425"/>
            <wp:effectExtent l="19050" t="0" r="635" b="0"/>
            <wp:wrapNone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81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End w:id="8"/>
      <w:r w:rsidR="00757000" w:rsidRPr="00757000">
        <w:rPr>
          <w:szCs w:val="24"/>
        </w:rPr>
        <w:t>1. монтажный стык сварной фермы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>2. монтажный стык колонны с накладками</w:t>
      </w:r>
    </w:p>
    <w:p w:rsidR="00757000" w:rsidRPr="00757000" w:rsidRDefault="00757000" w:rsidP="00880927">
      <w:pPr>
        <w:rPr>
          <w:szCs w:val="24"/>
        </w:rPr>
      </w:pPr>
      <w:r w:rsidRPr="00757000">
        <w:rPr>
          <w:szCs w:val="24"/>
        </w:rPr>
        <w:t xml:space="preserve">3. монтажный стык балки с накладками         </w:t>
      </w:r>
    </w:p>
    <w:p w:rsidR="00757000" w:rsidRPr="00757000" w:rsidRDefault="00757000" w:rsidP="00880927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49. Какой способ сварки длинных швов  изображен на рисунке:</w:t>
      </w:r>
    </w:p>
    <w:p w:rsidR="00757000" w:rsidRPr="00757000" w:rsidRDefault="00880927" w:rsidP="00757000">
      <w:pPr>
        <w:jc w:val="both"/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87936" behindDoc="1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156210</wp:posOffset>
            </wp:positionV>
            <wp:extent cx="1806575" cy="727075"/>
            <wp:effectExtent l="152400" t="152400" r="365125" b="358775"/>
            <wp:wrapTight wrapText="bothSides">
              <wp:wrapPolygon edited="0">
                <wp:start x="911" y="-4528"/>
                <wp:lineTo x="-1822" y="-3396"/>
                <wp:lineTo x="-1594" y="24335"/>
                <wp:lineTo x="1367" y="30561"/>
                <wp:lineTo x="1594" y="31693"/>
                <wp:lineTo x="22321" y="31693"/>
                <wp:lineTo x="22549" y="30561"/>
                <wp:lineTo x="25510" y="24335"/>
                <wp:lineTo x="25738" y="5659"/>
                <wp:lineTo x="23005" y="-2830"/>
                <wp:lineTo x="22777" y="-4528"/>
                <wp:lineTo x="911" y="-4528"/>
              </wp:wrapPolygon>
            </wp:wrapTight>
            <wp:docPr id="17" name="Рисунок 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6575" cy="727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757000" w:rsidRPr="00757000">
        <w:rPr>
          <w:szCs w:val="24"/>
        </w:rPr>
        <w:t>1. «напроход»;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2. «от средины к краям»;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3. «обратноступенчатый вразброс»;</w:t>
      </w:r>
    </w:p>
    <w:p w:rsidR="00757000" w:rsidRPr="00757000" w:rsidRDefault="00757000" w:rsidP="00757000">
      <w:pPr>
        <w:jc w:val="both"/>
        <w:rPr>
          <w:szCs w:val="24"/>
        </w:rPr>
      </w:pPr>
      <w:r w:rsidRPr="00757000">
        <w:rPr>
          <w:szCs w:val="24"/>
        </w:rPr>
        <w:t>4. «обратноступенчатый».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p w:rsidR="00757000" w:rsidRDefault="00757000" w:rsidP="00757000">
      <w:pPr>
        <w:rPr>
          <w:i/>
          <w:szCs w:val="24"/>
        </w:rPr>
      </w:pPr>
    </w:p>
    <w:p w:rsidR="00880927" w:rsidRPr="00757000" w:rsidRDefault="00880927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80927">
        <w:rPr>
          <w:b/>
          <w:szCs w:val="24"/>
        </w:rPr>
        <w:t xml:space="preserve"> </w:t>
      </w:r>
      <w:r w:rsidRPr="00757000">
        <w:rPr>
          <w:b/>
          <w:szCs w:val="24"/>
        </w:rPr>
        <w:t>50. Соотнесите виды покрытий электродов с их обозначением: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А                а). Рутиловое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Р                 б). Целюлозное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Б</w:t>
      </w:r>
      <w:r w:rsidRPr="00757000">
        <w:rPr>
          <w:szCs w:val="24"/>
        </w:rPr>
        <w:tab/>
        <w:t xml:space="preserve">             в). Прочие виды покрытий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4. Ц                г). Смешанное покрытие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5. П                д). Кислое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6. АЦ             е). Основное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80927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>51. Что называют технологической операцией?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Законченную часть операции, характеризуемую постоянством применяемого инструмента и поверхностей, образуемых обработкой или соединяемых при сборке;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Часть производственного процесса, содержащую действия по изменению предмета производства;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Законченную часть технологического процесса, выполняемую на одном рабочем месте;</w:t>
      </w:r>
    </w:p>
    <w:p w:rsidR="00757000" w:rsidRPr="00880927" w:rsidRDefault="00757000" w:rsidP="00757000">
      <w:pPr>
        <w:rPr>
          <w:szCs w:val="24"/>
        </w:rPr>
      </w:pPr>
      <w:r w:rsidRPr="00757000">
        <w:rPr>
          <w:rFonts w:eastAsia="Calibri"/>
          <w:szCs w:val="24"/>
        </w:rPr>
        <w:t>4. Процесс сварки по чертежу.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52. </w:t>
      </w:r>
      <w:r w:rsidRPr="00757000">
        <w:rPr>
          <w:b/>
          <w:bCs/>
          <w:szCs w:val="24"/>
        </w:rPr>
        <w:t>Для какого класса сталей применяют при сварке электроды типов Э70, Э85, Э100, Э125, Э150?</w:t>
      </w:r>
    </w:p>
    <w:p w:rsidR="00757000" w:rsidRPr="00757000" w:rsidRDefault="00757000" w:rsidP="00757000">
      <w:pPr>
        <w:rPr>
          <w:b/>
          <w:bCs/>
          <w:szCs w:val="24"/>
        </w:rPr>
      </w:pPr>
      <w:r w:rsidRPr="00757000">
        <w:rPr>
          <w:bCs/>
          <w:szCs w:val="24"/>
        </w:rPr>
        <w:t>1.</w:t>
      </w:r>
      <w:r w:rsidRPr="00757000">
        <w:rPr>
          <w:b/>
          <w:bCs/>
          <w:szCs w:val="24"/>
        </w:rPr>
        <w:t xml:space="preserve"> </w:t>
      </w:r>
      <w:r w:rsidRPr="00757000">
        <w:rPr>
          <w:szCs w:val="24"/>
        </w:rPr>
        <w:t>Для сварки теплоустойчивых сталей;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Для сварки легированных конструкционных сталей повышенной и высокой прочности;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Для сварки углеродистых и низколегированных конструкционных сталей.</w:t>
      </w: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lastRenderedPageBreak/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53. Дайте определение «Техническое нормирование это» - …..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совокупность значений параметров технологического процесса в определенном интервале времени работы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б) установление технически обоснованных норм расхода производственных ресурсов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экономически выгодный, высокопроизводительный и в значительной степени механизированный технологический про</w:t>
      </w:r>
      <w:r w:rsidR="008A105D">
        <w:rPr>
          <w:szCs w:val="24"/>
        </w:rPr>
        <w:t xml:space="preserve">цесс  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54. Какие виды обработки металлов применяют при  заготовительных операциях?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сборку под сварку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механическую и термическую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строгание на станках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г) прихватку изделий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д) штамповку на прессах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е) правка и гибка  </w:t>
      </w:r>
    </w:p>
    <w:p w:rsidR="00757000" w:rsidRPr="00757000" w:rsidRDefault="00757000" w:rsidP="00757000">
      <w:pPr>
        <w:shd w:val="clear" w:color="auto" w:fill="FFFFFF"/>
        <w:jc w:val="both"/>
        <w:rPr>
          <w:b/>
          <w:color w:val="000000"/>
          <w:szCs w:val="24"/>
        </w:rPr>
      </w:pPr>
      <w:r w:rsidRPr="00757000">
        <w:rPr>
          <w:b/>
          <w:color w:val="000000"/>
          <w:szCs w:val="24"/>
        </w:rPr>
        <w:t>В</w:t>
      </w:r>
      <w:r w:rsidR="008A105D">
        <w:rPr>
          <w:b/>
          <w:color w:val="000000"/>
          <w:szCs w:val="24"/>
        </w:rPr>
        <w:t xml:space="preserve"> </w:t>
      </w:r>
      <w:r w:rsidRPr="00757000">
        <w:rPr>
          <w:b/>
          <w:color w:val="000000"/>
          <w:szCs w:val="24"/>
        </w:rPr>
        <w:t>55. Выбор способа сварки определяется следующими факторами: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а) маркой свариваемого материала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б) требуемыми свойствами сварного соединения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в) конструкцией сборочной единицы</w:t>
      </w:r>
    </w:p>
    <w:p w:rsidR="00757000" w:rsidRPr="00757000" w:rsidRDefault="00757000" w:rsidP="00757000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г) соединяемыми изделиями и их формами</w:t>
      </w:r>
    </w:p>
    <w:p w:rsidR="00757000" w:rsidRPr="008A105D" w:rsidRDefault="00757000" w:rsidP="008A105D">
      <w:pPr>
        <w:shd w:val="clear" w:color="auto" w:fill="FFFFFF"/>
        <w:jc w:val="both"/>
        <w:rPr>
          <w:color w:val="000000"/>
          <w:szCs w:val="24"/>
        </w:rPr>
      </w:pPr>
      <w:r w:rsidRPr="00757000">
        <w:rPr>
          <w:color w:val="000000"/>
          <w:szCs w:val="24"/>
        </w:rPr>
        <w:t>д) типом</w:t>
      </w:r>
      <w:r w:rsidR="008A105D">
        <w:rPr>
          <w:color w:val="000000"/>
          <w:szCs w:val="24"/>
        </w:rPr>
        <w:t xml:space="preserve"> и видом источника питания дуги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56. Что определяет ГОСТ 5264-80?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а) Дуговая сварка в защитном газе. Сварные соединения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б) Ручная дуговая сварка. Соединения сварные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в) Дуговая сварка. С</w:t>
      </w:r>
      <w:r w:rsidR="008A105D">
        <w:rPr>
          <w:szCs w:val="24"/>
        </w:rPr>
        <w:t>оединения сварные трубопроводов</w:t>
      </w: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>57. Сопоставите буквенное обозначение сварных швов в пространстве</w:t>
      </w:r>
    </w:p>
    <w:p w:rsidR="00757000" w:rsidRPr="00757000" w:rsidRDefault="008A105D" w:rsidP="00757000">
      <w:pPr>
        <w:rPr>
          <w:szCs w:val="24"/>
        </w:rPr>
      </w:pP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column">
              <wp:posOffset>3046635</wp:posOffset>
            </wp:positionH>
            <wp:positionV relativeFrom="paragraph">
              <wp:posOffset>115570</wp:posOffset>
            </wp:positionV>
            <wp:extent cx="1257300" cy="1152525"/>
            <wp:effectExtent l="19050" t="0" r="0" b="0"/>
            <wp:wrapNone/>
            <wp:docPr id="18" name="Рисунок 9" descr="http://www.detalmach.ru/lect1.files/image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detalmach.ru/lect1.files/image014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lum bright="-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1.                     а. вертикальный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</w:t>
      </w:r>
      <w:r w:rsidR="00757000" w:rsidRPr="00757000">
        <w:rPr>
          <w:szCs w:val="24"/>
        </w:rPr>
        <w:t xml:space="preserve">  2.                     б. потолочный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 xml:space="preserve">3.                     в. нижний    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 xml:space="preserve">   </w:t>
      </w:r>
      <w:r w:rsidR="00757000" w:rsidRPr="00757000">
        <w:rPr>
          <w:szCs w:val="24"/>
        </w:rPr>
        <w:t>4.                     г. Горизонтальный</w:t>
      </w:r>
    </w:p>
    <w:p w:rsidR="00757000" w:rsidRPr="00757000" w:rsidRDefault="00757000" w:rsidP="00757000">
      <w:pPr>
        <w:rPr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8A105D" w:rsidRDefault="008A105D" w:rsidP="00757000">
      <w:pPr>
        <w:rPr>
          <w:b/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58. Определите и сопоставьте знаки для обозначения сварных швов на чертежах.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1.                       а. 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4144" behindDoc="1" locked="0" layoutInCell="1" allowOverlap="1">
            <wp:simplePos x="0" y="0"/>
            <wp:positionH relativeFrom="column">
              <wp:posOffset>289560</wp:posOffset>
            </wp:positionH>
            <wp:positionV relativeFrom="paragraph">
              <wp:posOffset>1905</wp:posOffset>
            </wp:positionV>
            <wp:extent cx="336550" cy="276225"/>
            <wp:effectExtent l="19050" t="0" r="6350" b="0"/>
            <wp:wrapNone/>
            <wp:docPr id="19" name="Рисунок 84" descr="image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age13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76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>Шов прерывистый или точечный с цепным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                      б.  Шов выполнить при монтаже изделия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432435</wp:posOffset>
            </wp:positionH>
            <wp:positionV relativeFrom="paragraph">
              <wp:posOffset>-2540</wp:posOffset>
            </wp:positionV>
            <wp:extent cx="336550" cy="323850"/>
            <wp:effectExtent l="19050" t="0" r="6350" b="0"/>
            <wp:wrapNone/>
            <wp:docPr id="20" name="Рисунок 86" descr="image3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image337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3.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203835</wp:posOffset>
            </wp:positionH>
            <wp:positionV relativeFrom="paragraph">
              <wp:posOffset>2540</wp:posOffset>
            </wp:positionV>
            <wp:extent cx="336550" cy="323850"/>
            <wp:effectExtent l="19050" t="0" r="6350" b="0"/>
            <wp:wrapNone/>
            <wp:docPr id="21" name="Рисунок 89" descr="image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image137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в. Шов по замкнутой линии.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 xml:space="preserve">4. </w:t>
      </w:r>
      <w:r w:rsidRPr="00757000">
        <w:rPr>
          <w:noProof/>
          <w:szCs w:val="24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194310</wp:posOffset>
            </wp:positionH>
            <wp:positionV relativeFrom="paragraph">
              <wp:posOffset>-1905</wp:posOffset>
            </wp:positionV>
            <wp:extent cx="336550" cy="323850"/>
            <wp:effectExtent l="19050" t="0" r="6350" b="0"/>
            <wp:wrapNone/>
            <wp:docPr id="22" name="Рисунок 92" descr="image3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image32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2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57000">
        <w:rPr>
          <w:szCs w:val="24"/>
        </w:rPr>
        <w:t xml:space="preserve">                      г.  Шов прерывистый или точечный с шахматным расположением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b/>
          <w:szCs w:val="24"/>
        </w:rPr>
      </w:pPr>
      <w:r w:rsidRPr="00757000">
        <w:rPr>
          <w:b/>
          <w:szCs w:val="24"/>
        </w:rPr>
        <w:t>В</w:t>
      </w:r>
      <w:r w:rsidR="008A105D">
        <w:rPr>
          <w:b/>
          <w:szCs w:val="24"/>
        </w:rPr>
        <w:t xml:space="preserve"> </w:t>
      </w:r>
      <w:r w:rsidRPr="00757000">
        <w:rPr>
          <w:b/>
          <w:szCs w:val="24"/>
        </w:rPr>
        <w:t xml:space="preserve">59. Сопоставьте буквенное обозначение толщины покрытия с названием: 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1. С            а). Тонкое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2. Д            б). Среднее</w:t>
      </w:r>
    </w:p>
    <w:p w:rsidR="00757000" w:rsidRPr="00757000" w:rsidRDefault="00757000" w:rsidP="00757000">
      <w:pPr>
        <w:rPr>
          <w:szCs w:val="24"/>
        </w:rPr>
      </w:pPr>
      <w:r w:rsidRPr="00757000">
        <w:rPr>
          <w:szCs w:val="24"/>
        </w:rPr>
        <w:t>3. М           в). Толстое</w:t>
      </w:r>
    </w:p>
    <w:p w:rsidR="00757000" w:rsidRPr="00757000" w:rsidRDefault="008A105D" w:rsidP="00757000">
      <w:pPr>
        <w:rPr>
          <w:szCs w:val="24"/>
        </w:rPr>
      </w:pPr>
      <w:r>
        <w:rPr>
          <w:szCs w:val="24"/>
        </w:rPr>
        <w:t>4. Г</w:t>
      </w:r>
      <w:r>
        <w:rPr>
          <w:szCs w:val="24"/>
        </w:rPr>
        <w:tab/>
        <w:t xml:space="preserve">       г). Особотолстое</w:t>
      </w:r>
    </w:p>
    <w:p w:rsidR="00757000" w:rsidRPr="00757000" w:rsidRDefault="00757000" w:rsidP="00757000">
      <w:pPr>
        <w:rPr>
          <w:rFonts w:eastAsia="Calibri"/>
          <w:b/>
          <w:szCs w:val="24"/>
        </w:rPr>
      </w:pPr>
      <w:r w:rsidRPr="00757000">
        <w:rPr>
          <w:rFonts w:eastAsia="Calibri"/>
          <w:b/>
          <w:szCs w:val="24"/>
        </w:rPr>
        <w:t>В</w:t>
      </w:r>
      <w:r w:rsidR="008A105D">
        <w:rPr>
          <w:rFonts w:eastAsia="Calibri"/>
          <w:b/>
          <w:szCs w:val="24"/>
        </w:rPr>
        <w:t xml:space="preserve"> </w:t>
      </w:r>
      <w:r w:rsidRPr="00757000">
        <w:rPr>
          <w:rFonts w:eastAsia="Calibri"/>
          <w:b/>
          <w:szCs w:val="24"/>
        </w:rPr>
        <w:t xml:space="preserve">60. В области сварочного производства сварочные работы   превышают … % от всего объема работ </w:t>
      </w:r>
      <w:r w:rsidR="008A105D" w:rsidRPr="00757000">
        <w:rPr>
          <w:rFonts w:eastAsia="Calibri"/>
          <w:b/>
          <w:szCs w:val="24"/>
        </w:rPr>
        <w:t>при изготовлении</w:t>
      </w:r>
      <w:r w:rsidRPr="00757000">
        <w:rPr>
          <w:rFonts w:eastAsia="Calibri"/>
          <w:b/>
          <w:szCs w:val="24"/>
        </w:rPr>
        <w:t xml:space="preserve"> конструкций.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1. 30 %.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2. 50 %.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3. 70 %.</w:t>
      </w:r>
    </w:p>
    <w:p w:rsidR="00757000" w:rsidRPr="00757000" w:rsidRDefault="00757000" w:rsidP="00757000">
      <w:pPr>
        <w:rPr>
          <w:rFonts w:eastAsia="Calibri"/>
          <w:szCs w:val="24"/>
        </w:rPr>
      </w:pPr>
      <w:r w:rsidRPr="00757000">
        <w:rPr>
          <w:rFonts w:eastAsia="Calibri"/>
          <w:szCs w:val="24"/>
        </w:rPr>
        <w:t>4. 80 %.</w:t>
      </w:r>
    </w:p>
    <w:p w:rsidR="00757000" w:rsidRPr="00757000" w:rsidRDefault="00757000" w:rsidP="00757000">
      <w:pPr>
        <w:rPr>
          <w:szCs w:val="24"/>
        </w:rPr>
      </w:pPr>
    </w:p>
    <w:p w:rsidR="00757000" w:rsidRPr="00757000" w:rsidRDefault="00757000" w:rsidP="00757000">
      <w:pPr>
        <w:rPr>
          <w:i/>
          <w:szCs w:val="24"/>
        </w:rPr>
      </w:pPr>
    </w:p>
    <w:p w:rsidR="00757000" w:rsidRPr="00757000" w:rsidRDefault="00757000" w:rsidP="00757000">
      <w:pPr>
        <w:jc w:val="center"/>
        <w:rPr>
          <w:b/>
          <w:szCs w:val="24"/>
        </w:rPr>
      </w:pPr>
      <w:r w:rsidRPr="00757000">
        <w:rPr>
          <w:b/>
          <w:szCs w:val="24"/>
        </w:rPr>
        <w:lastRenderedPageBreak/>
        <w:t>КЛЮЧИ К ОТВЕТАМ</w:t>
      </w:r>
    </w:p>
    <w:p w:rsidR="00757000" w:rsidRPr="00757000" w:rsidRDefault="00757000" w:rsidP="00757000">
      <w:pPr>
        <w:jc w:val="center"/>
        <w:rPr>
          <w:b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526"/>
        <w:gridCol w:w="3542"/>
        <w:gridCol w:w="1703"/>
        <w:gridCol w:w="3366"/>
      </w:tblGrid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№ вопроса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№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вопроса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 xml:space="preserve">Варианты </w:t>
            </w:r>
          </w:p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ответов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1-д,2-а,3-в,4-б,5-г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1-б,2-в,3-г,4-а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19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49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1-д,2-а,3-е,4-б,5-в,6-г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21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51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22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52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23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53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24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54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2,3,5,6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25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2, 3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55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1,2,3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26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2, 4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56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27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57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1-в,2-г,3-а,4-б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28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1,3,4,6,7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58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1-б,2-а,3-г,4-в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29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59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1-б,2-в,3-а,4-г</w:t>
            </w:r>
          </w:p>
        </w:tc>
      </w:tr>
      <w:tr w:rsidR="00757000" w:rsidRPr="00757000" w:rsidTr="00757000">
        <w:tc>
          <w:tcPr>
            <w:tcW w:w="1526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30</w:t>
            </w:r>
          </w:p>
        </w:tc>
        <w:tc>
          <w:tcPr>
            <w:tcW w:w="3542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2</w:t>
            </w:r>
          </w:p>
        </w:tc>
        <w:tc>
          <w:tcPr>
            <w:tcW w:w="1703" w:type="dxa"/>
          </w:tcPr>
          <w:p w:rsidR="00757000" w:rsidRPr="00757000" w:rsidRDefault="00757000" w:rsidP="00757000">
            <w:pPr>
              <w:jc w:val="center"/>
              <w:rPr>
                <w:szCs w:val="24"/>
              </w:rPr>
            </w:pPr>
            <w:r w:rsidRPr="00757000">
              <w:rPr>
                <w:szCs w:val="24"/>
              </w:rPr>
              <w:t>60</w:t>
            </w:r>
          </w:p>
        </w:tc>
        <w:tc>
          <w:tcPr>
            <w:tcW w:w="3366" w:type="dxa"/>
          </w:tcPr>
          <w:p w:rsidR="00757000" w:rsidRPr="00757000" w:rsidRDefault="00757000" w:rsidP="00757000">
            <w:pPr>
              <w:jc w:val="center"/>
              <w:rPr>
                <w:b/>
                <w:szCs w:val="24"/>
              </w:rPr>
            </w:pPr>
            <w:r w:rsidRPr="00757000">
              <w:rPr>
                <w:b/>
                <w:szCs w:val="24"/>
              </w:rPr>
              <w:t>4</w:t>
            </w:r>
          </w:p>
        </w:tc>
      </w:tr>
    </w:tbl>
    <w:p w:rsidR="008550E5" w:rsidRPr="00024D3E" w:rsidRDefault="008550E5" w:rsidP="008550E5">
      <w:pPr>
        <w:rPr>
          <w:b/>
          <w:szCs w:val="24"/>
        </w:rPr>
      </w:pPr>
      <w:r w:rsidRPr="00024D3E">
        <w:rPr>
          <w:b/>
          <w:szCs w:val="24"/>
        </w:rPr>
        <w:t xml:space="preserve">4.1.2 </w:t>
      </w:r>
      <w:r w:rsidRPr="00024D3E">
        <w:rPr>
          <w:b/>
          <w:szCs w:val="24"/>
          <w:lang w:eastAsia="ru-RU"/>
        </w:rPr>
        <w:t>Переч</w:t>
      </w:r>
      <w:r>
        <w:rPr>
          <w:b/>
          <w:szCs w:val="24"/>
          <w:lang w:eastAsia="ru-RU"/>
        </w:rPr>
        <w:t>ень практических работ по МДК.02</w:t>
      </w:r>
      <w:r w:rsidRPr="00024D3E">
        <w:rPr>
          <w:b/>
          <w:szCs w:val="24"/>
          <w:lang w:eastAsia="ru-RU"/>
        </w:rPr>
        <w:t>.01.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8550E5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  <w:r w:rsidR="006C2B58">
              <w:rPr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50E5" w:rsidRPr="008550E5" w:rsidTr="00757000">
        <w:tc>
          <w:tcPr>
            <w:tcW w:w="10348" w:type="dxa"/>
            <w:gridSpan w:val="2"/>
          </w:tcPr>
          <w:p w:rsidR="008550E5" w:rsidRPr="008550E5" w:rsidRDefault="008550E5" w:rsidP="008550E5">
            <w:pPr>
              <w:rPr>
                <w:sz w:val="24"/>
                <w:szCs w:val="24"/>
                <w:lang w:eastAsia="ru-RU"/>
              </w:rPr>
            </w:pPr>
            <w:r w:rsidRPr="008550E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 xml:space="preserve">МДК.02.01. </w:t>
            </w:r>
            <w:r w:rsidRPr="008550E5">
              <w:rPr>
                <w:rFonts w:eastAsia="PMingLiU"/>
                <w:sz w:val="24"/>
                <w:szCs w:val="24"/>
                <w:lang w:eastAsia="zh-TW"/>
              </w:rPr>
              <w:t>Основы расчета и проектирования сварных конструкций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1 Определение свариваемости металлов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2 Расчет стыковых, угловых сварных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8550E5" w:rsidP="008550E5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3 Расчет тавровых нахлёсточных соединений на различные виды нагрузок (растяжение, сжатие, изгиб)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4 Конструирование сварных балок</w:t>
            </w:r>
            <w:r w:rsidR="006C2B58">
              <w:rPr>
                <w:sz w:val="24"/>
                <w:szCs w:val="24"/>
              </w:rPr>
              <w:t xml:space="preserve"> </w:t>
            </w:r>
            <w:r w:rsidR="006C2B58" w:rsidRPr="006C2B58">
              <w:rPr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5 Проверочные расчеты сварных балок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8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6</w:t>
            </w:r>
            <w:r w:rsidR="006C2B58">
              <w:rPr>
                <w:sz w:val="24"/>
                <w:szCs w:val="24"/>
              </w:rPr>
              <w:t xml:space="preserve"> </w:t>
            </w:r>
            <w:r w:rsidRPr="008550E5">
              <w:rPr>
                <w:sz w:val="24"/>
                <w:szCs w:val="24"/>
              </w:rPr>
              <w:t>Конструирование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 Проверочные расчеты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 8 Определение нагрузок в узлах ферм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Конструирование и проверочный расчет сечений стержней ферм и сварных швов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C66061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50E5">
              <w:rPr>
                <w:bCs/>
                <w:sz w:val="24"/>
                <w:szCs w:val="24"/>
              </w:rPr>
              <w:t>Расчет и конструирование резервуаров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  <w:tr w:rsidR="008550E5" w:rsidRPr="008550E5" w:rsidTr="00757000">
        <w:tc>
          <w:tcPr>
            <w:tcW w:w="9214" w:type="dxa"/>
            <w:shd w:val="clear" w:color="auto" w:fill="FFFFFF" w:themeFill="background1"/>
          </w:tcPr>
          <w:p w:rsidR="008550E5" w:rsidRPr="008550E5" w:rsidRDefault="008550E5" w:rsidP="008550E5">
            <w:pPr>
              <w:tabs>
                <w:tab w:val="left" w:pos="993"/>
              </w:tabs>
              <w:rPr>
                <w:sz w:val="24"/>
                <w:szCs w:val="24"/>
                <w:highlight w:val="yellow"/>
              </w:rPr>
            </w:pPr>
            <w:r w:rsidRPr="008550E5">
              <w:rPr>
                <w:sz w:val="24"/>
                <w:szCs w:val="24"/>
              </w:rPr>
              <w:t>Практическая работа №11 Расчет элемента машиностроительной конструкции</w:t>
            </w:r>
          </w:p>
        </w:tc>
        <w:tc>
          <w:tcPr>
            <w:tcW w:w="1134" w:type="dxa"/>
          </w:tcPr>
          <w:p w:rsidR="008550E5" w:rsidRPr="008550E5" w:rsidRDefault="008550E5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 w:rsidRPr="008550E5">
              <w:rPr>
                <w:bCs/>
                <w:sz w:val="24"/>
                <w:szCs w:val="24"/>
              </w:rPr>
              <w:t>6</w:t>
            </w:r>
          </w:p>
        </w:tc>
      </w:tr>
    </w:tbl>
    <w:p w:rsidR="00856A2E" w:rsidRDefault="00856A2E" w:rsidP="00E61E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</w:pPr>
    </w:p>
    <w:p w:rsidR="00856A2E" w:rsidRPr="00856A2E" w:rsidRDefault="00856A2E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8"/>
        </w:rPr>
      </w:pPr>
      <w:r w:rsidRPr="00856A2E">
        <w:rPr>
          <w:b/>
          <w:szCs w:val="28"/>
        </w:rPr>
        <w:t>Перечень практических работ по</w:t>
      </w:r>
      <w:r w:rsidRPr="00856A2E">
        <w:rPr>
          <w:b/>
          <w:sz w:val="22"/>
        </w:rPr>
        <w:t xml:space="preserve"> </w:t>
      </w:r>
      <w:r w:rsidRPr="00856A2E">
        <w:rPr>
          <w:b/>
          <w:szCs w:val="28"/>
        </w:rPr>
        <w:t xml:space="preserve">МДК.02.02. </w:t>
      </w: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9214"/>
        <w:gridCol w:w="1134"/>
      </w:tblGrid>
      <w:tr w:rsidR="00856A2E" w:rsidRPr="008550E5" w:rsidTr="00757000">
        <w:tc>
          <w:tcPr>
            <w:tcW w:w="9214" w:type="dxa"/>
            <w:tcBorders>
              <w:bottom w:val="single" w:sz="4" w:space="0" w:color="auto"/>
            </w:tcBorders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b/>
                <w:sz w:val="24"/>
                <w:szCs w:val="24"/>
                <w:lang w:eastAsia="ru-RU"/>
              </w:rPr>
              <w:t>Практические работы</w:t>
            </w:r>
            <w:r w:rsidR="006C2B58">
              <w:rPr>
                <w:b/>
                <w:sz w:val="24"/>
                <w:szCs w:val="24"/>
                <w:lang w:eastAsia="ru-RU"/>
              </w:rPr>
              <w:t>, практическая подготовка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jc w:val="center"/>
              <w:rPr>
                <w:sz w:val="24"/>
                <w:szCs w:val="24"/>
                <w:lang w:eastAsia="ru-RU"/>
              </w:rPr>
            </w:pPr>
            <w:r w:rsidRPr="008550E5">
              <w:rPr>
                <w:sz w:val="24"/>
                <w:szCs w:val="24"/>
                <w:lang w:eastAsia="ru-RU"/>
              </w:rPr>
              <w:t>Часов</w:t>
            </w:r>
          </w:p>
        </w:tc>
      </w:tr>
      <w:tr w:rsidR="00856A2E" w:rsidRPr="008550E5" w:rsidTr="00757000">
        <w:tc>
          <w:tcPr>
            <w:tcW w:w="10348" w:type="dxa"/>
            <w:gridSpan w:val="2"/>
          </w:tcPr>
          <w:p w:rsidR="00856A2E" w:rsidRPr="008550E5" w:rsidRDefault="00856A2E" w:rsidP="00856A2E">
            <w:pPr>
              <w:rPr>
                <w:sz w:val="24"/>
                <w:szCs w:val="24"/>
                <w:lang w:eastAsia="ru-RU"/>
              </w:rPr>
            </w:pPr>
            <w:r w:rsidRPr="008550E5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МДК.02.</w:t>
            </w: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02</w:t>
            </w:r>
            <w:r>
              <w:t xml:space="preserve"> </w:t>
            </w:r>
            <w:r w:rsidRPr="00856A2E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Основы проектирования технологических процессов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jc w:val="both"/>
              <w:rPr>
                <w:rFonts w:eastAsia="Calibri"/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1 </w:t>
            </w:r>
            <w:r w:rsidRPr="00856A2E">
              <w:rPr>
                <w:sz w:val="24"/>
                <w:szCs w:val="24"/>
              </w:rPr>
              <w:t>Выбор способа сварки</w:t>
            </w:r>
            <w:r w:rsidR="006C2B58">
              <w:rPr>
                <w:sz w:val="24"/>
                <w:szCs w:val="24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 w:rsidRPr="008550E5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2 </w:t>
            </w:r>
            <w:r w:rsidRPr="00856A2E">
              <w:rPr>
                <w:sz w:val="24"/>
                <w:szCs w:val="24"/>
              </w:rPr>
              <w:t>Выбор материала для изготовления сварной конструкции и технологическая свариваемость выбранного материала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spacing w:line="276" w:lineRule="auto"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3 </w:t>
            </w:r>
            <w:r w:rsidRPr="00856A2E">
              <w:rPr>
                <w:sz w:val="24"/>
                <w:szCs w:val="24"/>
              </w:rPr>
              <w:t>Выбор сварочных материалов для данного способа сварки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6A2E" w:rsidRPr="008550E5" w:rsidTr="00757000">
        <w:trPr>
          <w:trHeight w:val="160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4 </w:t>
            </w:r>
            <w:r w:rsidRPr="00856A2E">
              <w:rPr>
                <w:sz w:val="24"/>
                <w:szCs w:val="24"/>
              </w:rPr>
              <w:t>Выбор типа сварного соединения и назначение параметров швов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jc w:val="both"/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5 </w:t>
            </w:r>
            <w:r w:rsidRPr="00856A2E">
              <w:rPr>
                <w:sz w:val="24"/>
                <w:szCs w:val="24"/>
              </w:rPr>
              <w:t>Разработка технологической карты на сборку изделия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</w:t>
            </w:r>
            <w:r>
              <w:rPr>
                <w:sz w:val="24"/>
                <w:szCs w:val="24"/>
              </w:rPr>
              <w:t>6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Разработку технологической карты на сварку изделия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№7</w:t>
            </w:r>
            <w:r>
              <w:t xml:space="preserve"> </w:t>
            </w:r>
            <w:r w:rsidRPr="00856A2E">
              <w:rPr>
                <w:sz w:val="24"/>
                <w:szCs w:val="24"/>
              </w:rPr>
              <w:t>Разработка маршрутной карты на сбоку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C66061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 8 </w:t>
            </w:r>
            <w:r w:rsidRPr="00856A2E">
              <w:rPr>
                <w:sz w:val="24"/>
                <w:szCs w:val="24"/>
              </w:rPr>
              <w:t>Разработка маршрутной карты на сварку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rFonts w:eastAsiaTheme="minorEastAsia"/>
                <w:sz w:val="24"/>
                <w:szCs w:val="24"/>
              </w:rPr>
            </w:pPr>
            <w:r>
              <w:rPr>
                <w:rFonts w:eastAsiaTheme="minorEastAsia"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9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Составление плана сборочно-сварочного участка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rPr>
          <w:trHeight w:val="401"/>
        </w:trPr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jc w:val="both"/>
              <w:rPr>
                <w:bCs/>
                <w:sz w:val="24"/>
                <w:szCs w:val="24"/>
              </w:rPr>
            </w:pPr>
            <w:r w:rsidRPr="008550E5">
              <w:rPr>
                <w:bCs/>
                <w:sz w:val="24"/>
                <w:szCs w:val="24"/>
              </w:rPr>
              <w:t>Практическая работа № 10</w:t>
            </w:r>
            <w:r w:rsidRPr="008550E5">
              <w:rPr>
                <w:sz w:val="24"/>
                <w:szCs w:val="24"/>
              </w:rPr>
              <w:t xml:space="preserve"> </w:t>
            </w:r>
            <w:r w:rsidRPr="00856A2E">
              <w:rPr>
                <w:sz w:val="24"/>
                <w:szCs w:val="24"/>
              </w:rPr>
              <w:t>Размещение оборудования на сборочно-сварочном участке, исходя из годовой программы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6A2E" w:rsidRDefault="00856A2E" w:rsidP="00856A2E">
            <w:pPr>
              <w:tabs>
                <w:tab w:val="left" w:pos="993"/>
              </w:tabs>
              <w:rPr>
                <w:sz w:val="24"/>
                <w:szCs w:val="24"/>
              </w:rPr>
            </w:pPr>
            <w:r w:rsidRPr="008550E5">
              <w:rPr>
                <w:sz w:val="24"/>
                <w:szCs w:val="24"/>
              </w:rPr>
              <w:t xml:space="preserve">Практическая работа №11 </w:t>
            </w:r>
            <w:r w:rsidRPr="00856A2E">
              <w:rPr>
                <w:sz w:val="24"/>
                <w:szCs w:val="24"/>
              </w:rPr>
              <w:t>Выбор сборочного оборудован</w:t>
            </w:r>
            <w:r>
              <w:rPr>
                <w:sz w:val="24"/>
                <w:szCs w:val="24"/>
              </w:rPr>
              <w:t>ия при изготовлении конструкций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 w:val="24"/>
                <w:szCs w:val="24"/>
                <w:highlight w:val="yellow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8550E5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8550E5">
              <w:rPr>
                <w:sz w:val="24"/>
                <w:szCs w:val="24"/>
              </w:rPr>
              <w:t>Практическая работа №1</w:t>
            </w:r>
            <w:r>
              <w:rPr>
                <w:sz w:val="24"/>
                <w:szCs w:val="24"/>
              </w:rPr>
              <w:t>2</w:t>
            </w:r>
            <w:r w:rsidRPr="00856A2E">
              <w:rPr>
                <w:sz w:val="24"/>
                <w:szCs w:val="24"/>
              </w:rPr>
              <w:t xml:space="preserve"> Выбор вспомогательного оборудования при изготовлении конструкций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Pr="008550E5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Практическая работа №13</w:t>
            </w:r>
            <w:r w:rsidRPr="00C66061">
              <w:t xml:space="preserve"> </w:t>
            </w:r>
            <w:r w:rsidRPr="00C66061">
              <w:rPr>
                <w:sz w:val="24"/>
                <w:szCs w:val="24"/>
              </w:rPr>
              <w:t>Расчет сборочно-сварочного оборудования</w:t>
            </w:r>
            <w:r w:rsidR="006C2B58" w:rsidRPr="006C2B58">
              <w:rPr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C2B58" w:rsidRPr="006C2B58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4</w:t>
            </w:r>
          </w:p>
        </w:tc>
      </w:tr>
      <w:tr w:rsidR="00856A2E" w:rsidRPr="008550E5" w:rsidTr="00757000">
        <w:tc>
          <w:tcPr>
            <w:tcW w:w="9214" w:type="dxa"/>
            <w:shd w:val="clear" w:color="auto" w:fill="FFFFFF" w:themeFill="background1"/>
          </w:tcPr>
          <w:p w:rsidR="00856A2E" w:rsidRPr="00C66061" w:rsidRDefault="00856A2E" w:rsidP="00856A2E">
            <w:pPr>
              <w:tabs>
                <w:tab w:val="left" w:pos="993"/>
              </w:tabs>
              <w:rPr>
                <w:szCs w:val="24"/>
              </w:rPr>
            </w:pPr>
            <w:r w:rsidRPr="00C66061">
              <w:rPr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134" w:type="dxa"/>
          </w:tcPr>
          <w:p w:rsidR="00856A2E" w:rsidRDefault="00856A2E" w:rsidP="00C66061">
            <w:pPr>
              <w:tabs>
                <w:tab w:val="left" w:pos="993"/>
              </w:tabs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bCs/>
                <w:szCs w:val="24"/>
              </w:rPr>
              <w:t>2</w:t>
            </w:r>
          </w:p>
        </w:tc>
      </w:tr>
    </w:tbl>
    <w:p w:rsidR="00E85462" w:rsidRDefault="00E85462" w:rsidP="00AC5C9B">
      <w:pPr>
        <w:rPr>
          <w:sz w:val="28"/>
          <w:szCs w:val="28"/>
        </w:rPr>
      </w:pPr>
    </w:p>
    <w:p w:rsidR="00E61E49" w:rsidRPr="00AC5C9B" w:rsidRDefault="00E61E49" w:rsidP="00AC5C9B">
      <w:pPr>
        <w:rPr>
          <w:b/>
          <w:lang w:eastAsia="ru-RU"/>
        </w:rPr>
      </w:pPr>
      <w:r w:rsidRPr="00AC5C9B">
        <w:rPr>
          <w:b/>
          <w:lang w:eastAsia="ru-RU"/>
        </w:rPr>
        <w:t>4.1.3 Перечень производственных работ по учебной практике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b/>
          <w:szCs w:val="24"/>
          <w:lang w:eastAsia="ru-RU"/>
        </w:rPr>
      </w:pPr>
      <w:r w:rsidRPr="00757000">
        <w:rPr>
          <w:b/>
          <w:szCs w:val="24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szCs w:val="24"/>
          <w:lang w:eastAsia="ru-RU"/>
        </w:rPr>
      </w:pPr>
      <w:r w:rsidRPr="00757000">
        <w:rPr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E61E49" w:rsidRDefault="00757000" w:rsidP="007570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Cs w:val="24"/>
          <w:lang w:eastAsia="ru-RU"/>
        </w:rPr>
      </w:pPr>
      <w:r w:rsidRPr="00757000">
        <w:rPr>
          <w:szCs w:val="24"/>
          <w:lang w:eastAsia="ru-RU"/>
        </w:rPr>
        <w:t>-Дифференцированный зачет</w:t>
      </w:r>
    </w:p>
    <w:p w:rsidR="00757000" w:rsidRDefault="00757000" w:rsidP="00757000">
      <w:pPr>
        <w:rPr>
          <w:b/>
          <w:szCs w:val="24"/>
          <w:lang w:eastAsia="ru-RU"/>
        </w:rPr>
      </w:pPr>
    </w:p>
    <w:p w:rsidR="00757000" w:rsidRPr="00757000" w:rsidRDefault="00AC5C9B" w:rsidP="00757000">
      <w:pPr>
        <w:rPr>
          <w:b/>
          <w:szCs w:val="24"/>
          <w:lang w:eastAsia="ru-RU"/>
        </w:rPr>
      </w:pPr>
      <w:r w:rsidRPr="002D0B7E">
        <w:rPr>
          <w:b/>
          <w:szCs w:val="24"/>
          <w:lang w:eastAsia="ru-RU"/>
        </w:rPr>
        <w:t>4.1.</w:t>
      </w:r>
      <w:r>
        <w:rPr>
          <w:b/>
          <w:szCs w:val="24"/>
          <w:lang w:eastAsia="ru-RU"/>
        </w:rPr>
        <w:t>4</w:t>
      </w:r>
      <w:r w:rsidRPr="002D0B7E">
        <w:rPr>
          <w:b/>
          <w:szCs w:val="24"/>
          <w:lang w:eastAsia="ru-RU"/>
        </w:rPr>
        <w:t xml:space="preserve"> Перечень производственных работ по </w:t>
      </w:r>
      <w:r>
        <w:rPr>
          <w:b/>
          <w:szCs w:val="24"/>
          <w:lang w:eastAsia="ru-RU"/>
        </w:rPr>
        <w:t>производственной практике</w:t>
      </w:r>
    </w:p>
    <w:p w:rsidR="00757000" w:rsidRPr="00757000" w:rsidRDefault="00757000" w:rsidP="00757000">
      <w:pPr>
        <w:widowControl/>
        <w:autoSpaceDE/>
        <w:autoSpaceDN/>
        <w:snapToGrid w:val="0"/>
        <w:jc w:val="both"/>
        <w:rPr>
          <w:b/>
          <w:szCs w:val="24"/>
          <w:lang w:eastAsia="ru-RU"/>
        </w:rPr>
      </w:pPr>
      <w:r w:rsidRPr="00757000">
        <w:rPr>
          <w:b/>
          <w:szCs w:val="24"/>
          <w:lang w:eastAsia="ru-RU"/>
        </w:rPr>
        <w:t>Виды работ: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балок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стоек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ферм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листовых конструкций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-Конструирование сварных деталей машин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-Осуществление технико-экономического обоснования технологических процессов в зависимости от конструкции сварных изделий, объема и характера производства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lastRenderedPageBreak/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технологических карт сборочных работ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-Разработка графической, технологической документации с использованием компьютерных технологий</w:t>
      </w:r>
    </w:p>
    <w:p w:rsidR="00757000" w:rsidRPr="00757000" w:rsidRDefault="00757000" w:rsidP="00757000">
      <w:pPr>
        <w:widowControl/>
        <w:adjustRightInd w:val="0"/>
        <w:jc w:val="both"/>
        <w:rPr>
          <w:color w:val="000000"/>
          <w:szCs w:val="24"/>
          <w:lang w:eastAsia="ru-RU"/>
        </w:rPr>
      </w:pPr>
      <w:r w:rsidRPr="00757000">
        <w:rPr>
          <w:color w:val="000000"/>
          <w:szCs w:val="24"/>
          <w:lang w:eastAsia="ru-RU"/>
        </w:rPr>
        <w:t>-Оформление графической, технологической документации с использование компьютерных технологий</w:t>
      </w:r>
    </w:p>
    <w:p w:rsidR="00C66061" w:rsidRDefault="00757000" w:rsidP="00757000">
      <w:pPr>
        <w:rPr>
          <w:szCs w:val="24"/>
          <w:lang w:eastAsia="ru-RU"/>
        </w:rPr>
      </w:pPr>
      <w:r w:rsidRPr="00757000">
        <w:rPr>
          <w:szCs w:val="24"/>
          <w:lang w:eastAsia="ru-RU"/>
        </w:rPr>
        <w:t>-Дифференцир</w:t>
      </w:r>
      <w:r>
        <w:rPr>
          <w:szCs w:val="24"/>
          <w:lang w:eastAsia="ru-RU"/>
        </w:rPr>
        <w:t>ованный зачет</w:t>
      </w:r>
    </w:p>
    <w:p w:rsidR="00757000" w:rsidRDefault="00757000" w:rsidP="00757000">
      <w:pPr>
        <w:rPr>
          <w:szCs w:val="24"/>
          <w:lang w:eastAsia="ru-RU"/>
        </w:rPr>
      </w:pPr>
    </w:p>
    <w:p w:rsidR="00757000" w:rsidRDefault="00757000" w:rsidP="00757000">
      <w:pPr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>4.1.5 Задания по курсовому проектирования</w:t>
      </w:r>
    </w:p>
    <w:p w:rsidR="00757000" w:rsidRPr="00AC5C9B" w:rsidRDefault="00757000" w:rsidP="00757000">
      <w:pPr>
        <w:pStyle w:val="a3"/>
        <w:spacing w:before="6"/>
      </w:pPr>
      <w:r>
        <w:t xml:space="preserve">1 </w:t>
      </w:r>
      <w:r w:rsidRPr="00AC5C9B">
        <w:t>Расчет и проектирование сварной конструкции воздухоохладителя</w:t>
      </w:r>
    </w:p>
    <w:p w:rsidR="00757000" w:rsidRPr="00AC5C9B" w:rsidRDefault="00757000" w:rsidP="00757000">
      <w:pPr>
        <w:pStyle w:val="a3"/>
        <w:spacing w:before="6"/>
      </w:pPr>
      <w:r>
        <w:t xml:space="preserve">2 </w:t>
      </w:r>
      <w:r w:rsidRPr="00AC5C9B">
        <w:t>Расчет и проектирование сварной конструкции секции настила</w:t>
      </w:r>
    </w:p>
    <w:p w:rsidR="00757000" w:rsidRPr="00AC5C9B" w:rsidRDefault="00757000" w:rsidP="00757000">
      <w:pPr>
        <w:pStyle w:val="a3"/>
        <w:spacing w:before="6"/>
      </w:pPr>
      <w:r>
        <w:t xml:space="preserve">3 </w:t>
      </w:r>
      <w:r w:rsidRPr="00AC5C9B">
        <w:t>Расчет и проектирование сварной конструкции направляющего аппарата автосцепки</w:t>
      </w:r>
    </w:p>
    <w:p w:rsidR="00757000" w:rsidRPr="00AC5C9B" w:rsidRDefault="00757000" w:rsidP="00757000">
      <w:pPr>
        <w:pStyle w:val="a3"/>
        <w:spacing w:before="6"/>
      </w:pPr>
      <w:r>
        <w:t xml:space="preserve">4 </w:t>
      </w:r>
      <w:r w:rsidRPr="00AC5C9B">
        <w:t>Расчет и проектирование сварной конструкции бака емкостью 50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5 </w:t>
      </w:r>
      <w:r w:rsidRPr="00AC5C9B">
        <w:t>Расчет и проектирование сварной конструкции корпуса воздухосборника</w:t>
      </w:r>
    </w:p>
    <w:p w:rsidR="00757000" w:rsidRPr="00AC5C9B" w:rsidRDefault="00757000" w:rsidP="00757000">
      <w:pPr>
        <w:pStyle w:val="a3"/>
        <w:spacing w:before="6"/>
      </w:pPr>
      <w:r>
        <w:t xml:space="preserve">6 </w:t>
      </w:r>
      <w:r w:rsidRPr="00AC5C9B">
        <w:t>Расчет и проектирование сварной конструкции корпуса редуктора</w:t>
      </w:r>
    </w:p>
    <w:p w:rsidR="00757000" w:rsidRPr="00AC5C9B" w:rsidRDefault="00757000" w:rsidP="00757000">
      <w:pPr>
        <w:pStyle w:val="a3"/>
        <w:spacing w:before="6"/>
      </w:pPr>
      <w:r>
        <w:t xml:space="preserve">7 </w:t>
      </w:r>
      <w:r w:rsidRPr="00AC5C9B">
        <w:t>Расчет и проектирование сварной конструкции стрелы крана</w:t>
      </w:r>
    </w:p>
    <w:p w:rsidR="00757000" w:rsidRPr="00AC5C9B" w:rsidRDefault="00757000" w:rsidP="00757000">
      <w:pPr>
        <w:pStyle w:val="a3"/>
        <w:spacing w:before="6"/>
      </w:pPr>
      <w:r>
        <w:t xml:space="preserve">8 </w:t>
      </w:r>
      <w:r w:rsidRPr="00AC5C9B">
        <w:t>Расчет и проектирование сварной конструкции цистерны емкостью 5 м</w:t>
      </w:r>
      <w:r w:rsidRPr="00D75CB6">
        <w:rPr>
          <w:vertAlign w:val="superscript"/>
        </w:rPr>
        <w:t>3</w:t>
      </w:r>
    </w:p>
    <w:p w:rsidR="00757000" w:rsidRPr="00AC5C9B" w:rsidRDefault="00757000" w:rsidP="00757000">
      <w:pPr>
        <w:pStyle w:val="a3"/>
        <w:spacing w:before="6"/>
      </w:pPr>
      <w:r>
        <w:t xml:space="preserve">9 </w:t>
      </w:r>
      <w:r w:rsidRPr="00AC5C9B">
        <w:t xml:space="preserve">Расчет и проектирование сварной конструкции корпуса подогревателя </w:t>
      </w:r>
    </w:p>
    <w:p w:rsidR="00757000" w:rsidRPr="00AC5C9B" w:rsidRDefault="00757000" w:rsidP="00757000">
      <w:pPr>
        <w:pStyle w:val="a3"/>
        <w:spacing w:before="6"/>
      </w:pPr>
      <w:r>
        <w:t xml:space="preserve">10 </w:t>
      </w:r>
      <w:r w:rsidRPr="00AC5C9B">
        <w:t>Расчет и проектирование сварной конструкции торцевой крышки</w:t>
      </w:r>
    </w:p>
    <w:p w:rsidR="00757000" w:rsidRPr="00AC5C9B" w:rsidRDefault="00757000" w:rsidP="00757000">
      <w:pPr>
        <w:pStyle w:val="a3"/>
        <w:spacing w:before="6"/>
      </w:pPr>
      <w:r>
        <w:t xml:space="preserve">11 </w:t>
      </w:r>
      <w:r w:rsidRPr="00AC5C9B">
        <w:t>Расчет и проектирование сварной конструкции нижней коробки</w:t>
      </w:r>
    </w:p>
    <w:p w:rsidR="00757000" w:rsidRPr="00AC5C9B" w:rsidRDefault="00757000" w:rsidP="00757000">
      <w:pPr>
        <w:pStyle w:val="a3"/>
        <w:spacing w:before="6"/>
      </w:pPr>
      <w:r>
        <w:t xml:space="preserve">12 </w:t>
      </w:r>
      <w:r w:rsidRPr="00AC5C9B">
        <w:t>Расчет и проектирование сварной конструкции портала</w:t>
      </w:r>
    </w:p>
    <w:p w:rsidR="00757000" w:rsidRPr="00AC5C9B" w:rsidRDefault="00757000" w:rsidP="00757000">
      <w:pPr>
        <w:pStyle w:val="a3"/>
        <w:spacing w:before="6"/>
      </w:pPr>
      <w:r>
        <w:t xml:space="preserve">13 </w:t>
      </w:r>
      <w:r w:rsidRPr="00AC5C9B">
        <w:t>Расчет и проектирование сварной конструкции балки кранового пути</w:t>
      </w:r>
    </w:p>
    <w:p w:rsidR="00757000" w:rsidRPr="00AC5C9B" w:rsidRDefault="00757000" w:rsidP="00757000">
      <w:pPr>
        <w:pStyle w:val="a3"/>
        <w:spacing w:before="6"/>
      </w:pPr>
      <w:r>
        <w:t xml:space="preserve">14 </w:t>
      </w:r>
      <w:r w:rsidRPr="00AC5C9B">
        <w:t>Расчет и проектирование сварной конструкции корпуса выдвижного подхвата</w:t>
      </w:r>
    </w:p>
    <w:p w:rsidR="00757000" w:rsidRPr="00AC5C9B" w:rsidRDefault="00757000" w:rsidP="00757000">
      <w:pPr>
        <w:pStyle w:val="a3"/>
        <w:spacing w:before="6"/>
      </w:pPr>
      <w:r>
        <w:t xml:space="preserve">15 </w:t>
      </w:r>
      <w:r w:rsidRPr="00AC5C9B">
        <w:t>Расчет и проектирование сварной конструкции фундамента под насос</w:t>
      </w:r>
    </w:p>
    <w:p w:rsidR="00757000" w:rsidRPr="00AC5C9B" w:rsidRDefault="00757000" w:rsidP="00757000">
      <w:pPr>
        <w:pStyle w:val="a3"/>
        <w:spacing w:before="6"/>
      </w:pPr>
      <w:r>
        <w:t xml:space="preserve">16 </w:t>
      </w:r>
      <w:r w:rsidRPr="00AC5C9B">
        <w:t>Расчет и проектирование сварной конструкции балансира</w:t>
      </w:r>
    </w:p>
    <w:p w:rsidR="00757000" w:rsidRPr="00AC5C9B" w:rsidRDefault="00757000" w:rsidP="00757000">
      <w:pPr>
        <w:pStyle w:val="a3"/>
        <w:spacing w:before="6"/>
      </w:pPr>
      <w:r>
        <w:t xml:space="preserve">17 </w:t>
      </w:r>
      <w:r w:rsidRPr="00AC5C9B">
        <w:t>Расчет и проектирование сварной конструкции корпуса электромагнитной траверсы</w:t>
      </w:r>
    </w:p>
    <w:p w:rsidR="00757000" w:rsidRPr="00AC5C9B" w:rsidRDefault="00757000" w:rsidP="00757000">
      <w:pPr>
        <w:pStyle w:val="a3"/>
        <w:spacing w:before="6"/>
      </w:pPr>
      <w:r>
        <w:t xml:space="preserve">18 </w:t>
      </w:r>
      <w:r w:rsidRPr="00AC5C9B">
        <w:t>Расчет и проектирование сварной конструкции редукторной балки</w:t>
      </w:r>
    </w:p>
    <w:p w:rsidR="00757000" w:rsidRPr="00AC5C9B" w:rsidRDefault="00757000" w:rsidP="00757000">
      <w:pPr>
        <w:pStyle w:val="a3"/>
        <w:spacing w:before="6"/>
      </w:pPr>
      <w:r>
        <w:t xml:space="preserve">19 </w:t>
      </w:r>
      <w:r w:rsidRPr="00AC5C9B">
        <w:t>Расчет и проектирование сварной конструкции гидрозатвора</w:t>
      </w:r>
    </w:p>
    <w:p w:rsidR="00757000" w:rsidRPr="00AC5C9B" w:rsidRDefault="00757000" w:rsidP="00757000">
      <w:pPr>
        <w:pStyle w:val="a3"/>
        <w:spacing w:before="6"/>
      </w:pPr>
      <w:r>
        <w:t xml:space="preserve">20 </w:t>
      </w:r>
      <w:r w:rsidRPr="00AC5C9B">
        <w:t>Расчет и проектирование сварной конструкции стрелы трубоукладчика ТЛГ-10</w:t>
      </w:r>
    </w:p>
    <w:p w:rsidR="00757000" w:rsidRPr="00AC5C9B" w:rsidRDefault="00757000" w:rsidP="00757000">
      <w:pPr>
        <w:pStyle w:val="a3"/>
        <w:spacing w:before="6"/>
      </w:pPr>
      <w:r>
        <w:t xml:space="preserve">21 </w:t>
      </w:r>
      <w:r w:rsidRPr="00AC5C9B">
        <w:t>Расчет и проектирование сварной конструкции корпуса конденсатора</w:t>
      </w:r>
    </w:p>
    <w:p w:rsidR="00757000" w:rsidRPr="00AC5C9B" w:rsidRDefault="00757000" w:rsidP="00757000">
      <w:pPr>
        <w:pStyle w:val="a3"/>
        <w:spacing w:before="6"/>
      </w:pPr>
      <w:r>
        <w:t xml:space="preserve">22 </w:t>
      </w:r>
      <w:r w:rsidRPr="00AC5C9B">
        <w:t>Расчет и проектирование сварной конструкции задней фермы</w:t>
      </w:r>
    </w:p>
    <w:p w:rsidR="00757000" w:rsidRDefault="00757000" w:rsidP="00757000">
      <w:pPr>
        <w:pStyle w:val="a3"/>
        <w:spacing w:before="6"/>
        <w:sectPr w:rsidR="00757000" w:rsidSect="00757000">
          <w:pgSz w:w="11910" w:h="16840"/>
          <w:pgMar w:top="568" w:right="539" w:bottom="0" w:left="1077" w:header="720" w:footer="720" w:gutter="0"/>
          <w:cols w:space="720"/>
        </w:sectPr>
      </w:pPr>
      <w:r>
        <w:t xml:space="preserve">23 </w:t>
      </w:r>
      <w:r w:rsidRPr="00AC5C9B">
        <w:t>Расчет и проектирование сварной ко</w:t>
      </w:r>
      <w:r>
        <w:t>нструкции поворотной балки кра</w:t>
      </w:r>
    </w:p>
    <w:p w:rsidR="00EE4511" w:rsidRPr="001F0AD4" w:rsidRDefault="00EE4511" w:rsidP="00757000">
      <w:pPr>
        <w:pStyle w:val="1"/>
        <w:ind w:left="0"/>
        <w:jc w:val="center"/>
        <w:rPr>
          <w:b w:val="0"/>
          <w:lang w:eastAsia="ru-RU"/>
        </w:rPr>
      </w:pPr>
      <w:bookmarkStart w:id="9" w:name="_Toc99821329"/>
      <w:bookmarkStart w:id="10" w:name="_Toc99821533"/>
      <w:bookmarkStart w:id="11" w:name="_Toc100499547"/>
      <w:r w:rsidRPr="001F0AD4">
        <w:rPr>
          <w:lang w:eastAsia="ru-RU"/>
        </w:rPr>
        <w:lastRenderedPageBreak/>
        <w:t>4.2 Промежуточная аттестация</w:t>
      </w:r>
      <w:bookmarkEnd w:id="9"/>
      <w:bookmarkEnd w:id="10"/>
      <w:bookmarkEnd w:id="11"/>
    </w:p>
    <w:p w:rsidR="00EE4511" w:rsidRDefault="00A14A64" w:rsidP="00EE4511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t xml:space="preserve">4.2.1 </w:t>
      </w:r>
      <w:r w:rsidR="00EE4511">
        <w:rPr>
          <w:b/>
          <w:szCs w:val="24"/>
          <w:lang w:eastAsia="ru-RU"/>
        </w:rPr>
        <w:t>Оценочные материалы по итоговой оценке МДК</w:t>
      </w:r>
    </w:p>
    <w:p w:rsidR="00EE4511" w:rsidRPr="00462652" w:rsidRDefault="00EE4511" w:rsidP="00EE4511">
      <w:pPr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 xml:space="preserve"> На экзамене обучающиеся демонстрируют отчет по практическим работам и защищают курсовой проект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Критериями оценки курсовой работы по МДК являются: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содержания работы (достижение сформулированной цели и решение задач исследования, полнота раскрытия темы, системность подхода, отражение знаний литературы и различных точек зрения по теме, нормативно-правовых актов, аргументированное обоснование выводов и предложений);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графика выполнения курсового проект;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обоснование актуальности выбранной темы;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выбранной теме;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соответствие содержания глав и параграфов их названию;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логика, грамотность и стиль изложения;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практических рекомендаций;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внешний вид работы и ее оформление, аккуратность;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соблюдение заданного объема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хорошо структурированного плана, раскрывающего содержание темы курсовой работы;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наличие сносок и правильность цитирования;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качество оформления рисунков, схем, таблиц;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правильность оформления списка использованной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достаточность и новизна изученной литературы;</w:t>
      </w:r>
    </w:p>
    <w:p w:rsidR="00EE4511" w:rsidRPr="00462652" w:rsidRDefault="00EE4511" w:rsidP="00EE4511">
      <w:pPr>
        <w:shd w:val="clear" w:color="auto" w:fill="FFFFFF"/>
        <w:ind w:firstLine="709"/>
        <w:rPr>
          <w:szCs w:val="24"/>
          <w:lang w:eastAsia="ru-RU"/>
        </w:rPr>
      </w:pPr>
      <w:r w:rsidRPr="00462652">
        <w:rPr>
          <w:szCs w:val="24"/>
          <w:lang w:eastAsia="ru-RU"/>
        </w:rPr>
        <w:t>· ответы на вопросы при публичной защите работы.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отлично</w:t>
      </w:r>
      <w:r w:rsidRPr="00462652">
        <w:rPr>
          <w:szCs w:val="24"/>
          <w:lang w:eastAsia="ru-RU"/>
        </w:rPr>
        <w:t>» выставляется при выпол</w:t>
      </w:r>
      <w:r>
        <w:rPr>
          <w:szCs w:val="24"/>
          <w:lang w:eastAsia="ru-RU"/>
        </w:rPr>
        <w:t>нении курсового проекта</w:t>
      </w:r>
      <w:r w:rsidRPr="00462652">
        <w:rPr>
          <w:szCs w:val="24"/>
          <w:lang w:eastAsia="ru-RU"/>
        </w:rPr>
        <w:t xml:space="preserve"> в полном объеме; используется основная литература по проблеме, работа отличается глубиной проработки всех разделов содержательной части, оформлена с соблюдением установленных правил; студент свободно владеет теоретическим материалом, безошибочно применяет его при решении задач, сформулированных в задании; на все вопросы дает правильные и обоснованные ответы, убедительно защищает свою точку зрения.</w:t>
      </w:r>
    </w:p>
    <w:p w:rsidR="00EE4511" w:rsidRPr="00462652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хорошо</w:t>
      </w:r>
      <w:r w:rsidRPr="00462652">
        <w:rPr>
          <w:szCs w:val="24"/>
          <w:lang w:eastAsia="ru-RU"/>
        </w:rPr>
        <w:t>» выставляется при выполнении курсовой работы в полном объеме; работа отличается глубиной проработки всех разделов содержательной части, оформлена с соблюдением установленных правил; студент твердо владеет теоретическим материалом, может применять его самостоятельно или по указанию преподавателя; на большинство вопросов даны правильные ответы, защищает свою точку зрения достаточно обосновано.</w:t>
      </w:r>
    </w:p>
    <w:p w:rsidR="00EE4511" w:rsidRDefault="00EE4511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  <w:r w:rsidRPr="00462652">
        <w:rPr>
          <w:szCs w:val="24"/>
          <w:lang w:eastAsia="ru-RU"/>
        </w:rPr>
        <w:t>Оценка «</w:t>
      </w:r>
      <w:r w:rsidRPr="00462652">
        <w:rPr>
          <w:b/>
          <w:bCs/>
          <w:szCs w:val="24"/>
          <w:lang w:eastAsia="ru-RU"/>
        </w:rPr>
        <w:t>удовлетворительно</w:t>
      </w:r>
      <w:r w:rsidRPr="00462652">
        <w:rPr>
          <w:szCs w:val="24"/>
          <w:lang w:eastAsia="ru-RU"/>
        </w:rPr>
        <w:t>» выставляется при выполнении курсовой работы в основном правильно, но без достаточно глубокой проработки некоторых разделов; студент усвоил только основные разделы теоретического материала и по указанию преподавателя (без инициативы и самостоятельности) применяет его практически; на вопросы отвечает неуверенно или допускает ошибки, неуверенно защищает свою точку зрения.</w:t>
      </w: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8A105D" w:rsidRPr="00462652" w:rsidRDefault="008A105D" w:rsidP="00EE4511">
      <w:pPr>
        <w:shd w:val="clear" w:color="auto" w:fill="FFFFFF"/>
        <w:spacing w:before="120" w:after="120"/>
        <w:ind w:left="120" w:right="450" w:firstLine="731"/>
        <w:jc w:val="both"/>
        <w:rPr>
          <w:szCs w:val="24"/>
          <w:lang w:eastAsia="ru-RU"/>
        </w:rPr>
      </w:pPr>
    </w:p>
    <w:p w:rsidR="00EE4511" w:rsidRDefault="00EE4511" w:rsidP="00EE4511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lastRenderedPageBreak/>
        <w:t>4.2.2</w:t>
      </w:r>
      <w:r w:rsidRPr="00B62717">
        <w:rPr>
          <w:b/>
          <w:szCs w:val="24"/>
          <w:lang w:eastAsia="ru-RU"/>
        </w:rPr>
        <w:t xml:space="preserve"> Оцен</w:t>
      </w:r>
      <w:r>
        <w:rPr>
          <w:b/>
          <w:szCs w:val="24"/>
          <w:lang w:eastAsia="ru-RU"/>
        </w:rPr>
        <w:t xml:space="preserve">очные материалы по итоговой производственной </w:t>
      </w:r>
      <w:r w:rsidRPr="00B62717">
        <w:rPr>
          <w:b/>
          <w:szCs w:val="24"/>
          <w:lang w:eastAsia="ru-RU"/>
        </w:rPr>
        <w:t>практик</w:t>
      </w:r>
      <w:r>
        <w:rPr>
          <w:b/>
          <w:szCs w:val="24"/>
          <w:lang w:eastAsia="ru-RU"/>
        </w:rPr>
        <w:t>и</w:t>
      </w:r>
    </w:p>
    <w:p w:rsidR="00EE4511" w:rsidRPr="00B62717" w:rsidRDefault="00EE4511" w:rsidP="00EE4511">
      <w:pPr>
        <w:ind w:firstLine="709"/>
        <w:jc w:val="center"/>
        <w:rPr>
          <w:b/>
          <w:szCs w:val="24"/>
          <w:lang w:eastAsia="ru-RU"/>
        </w:rPr>
      </w:pPr>
      <w:r w:rsidRPr="00B62717">
        <w:rPr>
          <w:b/>
          <w:szCs w:val="24"/>
          <w:lang w:eastAsia="ru-RU"/>
        </w:rPr>
        <w:t>Задания для дифференцированного зачета п</w:t>
      </w:r>
      <w:r>
        <w:rPr>
          <w:b/>
          <w:szCs w:val="24"/>
          <w:lang w:eastAsia="ru-RU"/>
        </w:rPr>
        <w:t>о учебной практике</w:t>
      </w:r>
    </w:p>
    <w:p w:rsidR="008A105D" w:rsidRPr="008A105D" w:rsidRDefault="008A105D" w:rsidP="008A105D">
      <w:pPr>
        <w:widowControl/>
        <w:suppressAutoHyphens/>
        <w:autoSpaceDE/>
        <w:autoSpaceDN/>
        <w:spacing w:line="276" w:lineRule="auto"/>
        <w:rPr>
          <w:color w:val="000000"/>
          <w:szCs w:val="24"/>
          <w:lang w:eastAsia="ru-RU"/>
        </w:rPr>
      </w:pPr>
      <w:r w:rsidRPr="008A105D">
        <w:rPr>
          <w:caps/>
          <w:szCs w:val="24"/>
          <w:lang w:eastAsia="ru-RU"/>
        </w:rPr>
        <w:t xml:space="preserve">ПМ.02 </w:t>
      </w:r>
      <w:r w:rsidRPr="008A105D">
        <w:rPr>
          <w:color w:val="000000"/>
          <w:szCs w:val="24"/>
          <w:lang w:eastAsia="ru-RU"/>
        </w:rPr>
        <w:t xml:space="preserve"> «</w:t>
      </w:r>
      <w:r w:rsidRPr="008A105D">
        <w:rPr>
          <w:bCs/>
          <w:color w:val="000000"/>
          <w:szCs w:val="24"/>
          <w:lang w:eastAsia="ru-RU"/>
        </w:rPr>
        <w:t>Разработка технологических процессов и проектирование изделий</w:t>
      </w:r>
      <w:r w:rsidRPr="008A105D">
        <w:rPr>
          <w:szCs w:val="24"/>
          <w:lang w:eastAsia="ru-RU"/>
        </w:rPr>
        <w:t>»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9"/>
        <w:gridCol w:w="7681"/>
        <w:gridCol w:w="850"/>
        <w:gridCol w:w="851"/>
      </w:tblGrid>
      <w:tr w:rsidR="008A105D" w:rsidRPr="008A105D" w:rsidTr="008A105D">
        <w:trPr>
          <w:trHeight w:val="611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№</w:t>
            </w:r>
          </w:p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Наименование задания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Баллы</w:t>
            </w:r>
          </w:p>
        </w:tc>
      </w:tr>
      <w:tr w:rsidR="008A105D" w:rsidRPr="008A105D" w:rsidTr="001F6BA8">
        <w:trPr>
          <w:trHeight w:val="726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ind w:right="-388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Выполнить сборку и сварку сварной конструкции по технологической карте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30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7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Критерии оценки: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510"/>
        </w:trPr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Общие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</w:tr>
      <w:tr w:rsidR="008A105D" w:rsidRPr="008A105D" w:rsidTr="001F6BA8">
        <w:trPr>
          <w:trHeight w:val="22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Безопасное условие труда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rPr>
          <w:trHeight w:val="403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2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Организация рабочего места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3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Подготовка металла к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4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5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Выбор порядка  наложения шва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rPr>
          <w:trHeight w:val="265"/>
        </w:trPr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6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Расчет и выполнения прихваток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7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Выполнение сварочных работ с соблюдением пространственного положения и режимов сварки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8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Очистка сварочного шва от шлака и брызг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/>
                <w:szCs w:val="24"/>
                <w:lang w:eastAsia="ru-RU"/>
              </w:rPr>
            </w:pPr>
            <w:r w:rsidRPr="008A105D">
              <w:rPr>
                <w:b/>
                <w:bCs/>
                <w:color w:val="000000"/>
                <w:szCs w:val="24"/>
                <w:lang w:eastAsia="ru-RU"/>
              </w:rPr>
              <w:t>Специальные критерии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9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bCs/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Выявления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10</w:t>
            </w:r>
          </w:p>
        </w:tc>
        <w:tc>
          <w:tcPr>
            <w:tcW w:w="7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color w:val="000000"/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Устранение дефектов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>1</w:t>
            </w:r>
          </w:p>
        </w:tc>
      </w:tr>
      <w:tr w:rsidR="008A105D" w:rsidRPr="008A105D" w:rsidTr="001F6BA8">
        <w:tc>
          <w:tcPr>
            <w:tcW w:w="83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 xml:space="preserve">                                                    </w:t>
            </w:r>
            <w:r w:rsidRPr="008A105D">
              <w:rPr>
                <w:b/>
                <w:szCs w:val="24"/>
                <w:lang w:eastAsia="ru-RU"/>
              </w:rPr>
              <w:t xml:space="preserve">Итого по заданию:              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szCs w:val="24"/>
                <w:lang w:val="en-US"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5D" w:rsidRPr="008A105D" w:rsidRDefault="008A105D" w:rsidP="008A105D">
            <w:pPr>
              <w:widowControl/>
              <w:autoSpaceDE/>
              <w:autoSpaceDN/>
              <w:spacing w:after="200" w:line="276" w:lineRule="auto"/>
              <w:ind w:left="-264"/>
              <w:jc w:val="center"/>
              <w:rPr>
                <w:b/>
                <w:szCs w:val="24"/>
                <w:lang w:eastAsia="ru-RU"/>
              </w:rPr>
            </w:pPr>
            <w:r w:rsidRPr="008A105D">
              <w:rPr>
                <w:b/>
                <w:szCs w:val="24"/>
                <w:lang w:eastAsia="ru-RU"/>
              </w:rPr>
              <w:t xml:space="preserve">   10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Cs w:val="24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32"/>
          <w:szCs w:val="32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  <w:r w:rsidRPr="008A105D">
        <w:rPr>
          <w:sz w:val="32"/>
          <w:szCs w:val="32"/>
          <w:lang w:eastAsia="ru-RU"/>
        </w:rPr>
        <w:t xml:space="preserve"> </w:t>
      </w:r>
    </w:p>
    <w:tbl>
      <w:tblPr>
        <w:tblpPr w:leftFromText="180" w:rightFromText="180" w:vertAnchor="text" w:horzAnchor="margin" w:tblpX="-527" w:tblpY="-25"/>
        <w:tblW w:w="10799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91"/>
        <w:gridCol w:w="850"/>
        <w:gridCol w:w="993"/>
        <w:gridCol w:w="850"/>
        <w:gridCol w:w="1276"/>
        <w:gridCol w:w="4010"/>
        <w:gridCol w:w="1929"/>
      </w:tblGrid>
      <w:tr w:rsidR="008A105D" w:rsidRPr="008A105D" w:rsidTr="008A105D">
        <w:trPr>
          <w:trHeight w:val="1250"/>
        </w:trPr>
        <w:tc>
          <w:tcPr>
            <w:tcW w:w="10799" w:type="dxa"/>
            <w:gridSpan w:val="7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lastRenderedPageBreak/>
              <w:t xml:space="preserve">ТЕХНОЛОГИЧЕСКАЯ КАРТА НА РУЧНУЮ ДУГОВУЮ СВАРКУ ТАВРОВОГО СОЕДИНЕНИЯ 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bCs/>
                <w:sz w:val="28"/>
                <w:szCs w:val="28"/>
                <w:lang w:eastAsia="ar-SA"/>
              </w:rPr>
              <w:t>В НИЖНЕМ И ВЕРТИКАЛЬНОМ ПОЛОЖЕНИИ ШВА</w:t>
            </w:r>
          </w:p>
        </w:tc>
      </w:tr>
      <w:tr w:rsidR="008A105D" w:rsidRPr="008A105D" w:rsidTr="008A105D">
        <w:trPr>
          <w:trHeight w:val="343"/>
        </w:trPr>
        <w:tc>
          <w:tcPr>
            <w:tcW w:w="3584" w:type="dxa"/>
            <w:gridSpan w:val="4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Характеристики соединяемых деталей</w:t>
            </w:r>
          </w:p>
        </w:tc>
        <w:tc>
          <w:tcPr>
            <w:tcW w:w="7215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eastAsia="ar-SA"/>
              </w:rPr>
            </w:pPr>
          </w:p>
        </w:tc>
      </w:tr>
      <w:tr w:rsidR="008A105D" w:rsidRPr="008A105D" w:rsidTr="008A105D">
        <w:trPr>
          <w:cantSplit/>
          <w:trHeight w:val="3696"/>
        </w:trPr>
        <w:tc>
          <w:tcPr>
            <w:tcW w:w="891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Свариваемое  изделие</w:t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Размер  (мм)</w:t>
            </w:r>
          </w:p>
        </w:tc>
        <w:tc>
          <w:tcPr>
            <w:tcW w:w="993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Толщина (мм)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br/>
            </w:r>
          </w:p>
        </w:tc>
        <w:tc>
          <w:tcPr>
            <w:tcW w:w="850" w:type="dxa"/>
            <w:textDirection w:val="btL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left="113" w:right="113"/>
              <w:rPr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>Марка или тип  стали</w:t>
            </w:r>
          </w:p>
        </w:tc>
        <w:tc>
          <w:tcPr>
            <w:tcW w:w="7215" w:type="dxa"/>
            <w:gridSpan w:val="3"/>
            <w:vMerge w:val="restart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Общий вид изделия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  <w:r w:rsidRPr="008A105D">
              <w:rPr>
                <w:sz w:val="28"/>
                <w:szCs w:val="28"/>
                <w:lang w:eastAsia="ar-SA"/>
              </w:rPr>
              <w:t xml:space="preserve">                                                                           </w:t>
            </w: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2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b/>
                <w:sz w:val="28"/>
                <w:szCs w:val="28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rFonts w:ascii="Arial" w:hAnsi="Arial" w:cs="Arial"/>
                <w:szCs w:val="24"/>
                <w:lang w:eastAsia="ar-SA"/>
              </w:rPr>
            </w:pPr>
            <w:r w:rsidRPr="008A105D">
              <w:rPr>
                <w:b/>
                <w:sz w:val="28"/>
                <w:szCs w:val="28"/>
                <w:lang w:val="en-US" w:eastAsia="ar-SA"/>
              </w:rPr>
              <w:t>L</w:t>
            </w:r>
            <w:r w:rsidRPr="008A105D">
              <w:rPr>
                <w:b/>
                <w:sz w:val="28"/>
                <w:szCs w:val="28"/>
                <w:lang w:eastAsia="ar-SA"/>
              </w:rPr>
              <w:t>1</w:t>
            </w:r>
            <w:r w:rsidRPr="008A105D">
              <w:rPr>
                <w:sz w:val="28"/>
                <w:szCs w:val="28"/>
                <w:lang w:eastAsia="ar-SA"/>
              </w:rPr>
              <w:t xml:space="preserve">    </w:t>
            </w:r>
            <w:r w:rsidRPr="008A105D">
              <w:rPr>
                <w:rFonts w:ascii="Arial" w:hAnsi="Arial" w:cs="Arial"/>
                <w:sz w:val="22"/>
                <w:lang w:eastAsia="ar-SA"/>
              </w:rPr>
              <w:t xml:space="preserve"> </w:t>
            </w:r>
            <w:r w:rsidRPr="008A105D">
              <w:rPr>
                <w:rFonts w:ascii="Arial" w:hAnsi="Arial" w:cs="Arial"/>
                <w:noProof/>
                <w:szCs w:val="24"/>
                <w:lang w:eastAsia="ru-RU"/>
              </w:rPr>
              <w:drawing>
                <wp:inline distT="0" distB="0" distL="0" distR="0">
                  <wp:extent cx="2419350" cy="1666875"/>
                  <wp:effectExtent l="19050" t="0" r="0" b="0"/>
                  <wp:docPr id="2" name="Рисунок 13" descr="http://files.stroyinf.ru/Data2/1/4293834/4293834746.files/x0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files.stroyinf.ru/Data2/1/4293834/4293834746.files/x0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/>
                          <a:srcRect l="32259" t="56584" r="36506" b="15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1666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105D" w:rsidRPr="008A105D" w:rsidTr="008A105D">
        <w:trPr>
          <w:trHeight w:val="990"/>
        </w:trPr>
        <w:tc>
          <w:tcPr>
            <w:tcW w:w="891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Пластины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L1 – </w:t>
            </w:r>
            <w:r w:rsidRPr="008A105D">
              <w:rPr>
                <w:szCs w:val="24"/>
                <w:lang w:eastAsia="ar-SA"/>
              </w:rPr>
              <w:t>200*80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val="en-US" w:eastAsia="ar-SA"/>
              </w:rPr>
              <w:t xml:space="preserve">L2 – </w:t>
            </w:r>
            <w:r w:rsidRPr="008A105D">
              <w:rPr>
                <w:szCs w:val="24"/>
                <w:lang w:eastAsia="ar-SA"/>
              </w:rPr>
              <w:t>200*40</w:t>
            </w:r>
          </w:p>
        </w:tc>
        <w:tc>
          <w:tcPr>
            <w:tcW w:w="993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S1-</w:t>
            </w:r>
            <w:r w:rsidRPr="008A105D">
              <w:rPr>
                <w:szCs w:val="24"/>
                <w:lang w:eastAsia="ar-SA"/>
              </w:rPr>
              <w:t>3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val="en-US" w:eastAsia="ar-SA"/>
              </w:rPr>
            </w:pPr>
            <w:r w:rsidRPr="008A105D">
              <w:rPr>
                <w:szCs w:val="24"/>
                <w:lang w:val="en-US" w:eastAsia="ar-SA"/>
              </w:rPr>
              <w:t>S2-3</w:t>
            </w:r>
          </w:p>
        </w:tc>
        <w:tc>
          <w:tcPr>
            <w:tcW w:w="850" w:type="dxa"/>
            <w:vAlign w:val="center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09Г2С</w:t>
            </w:r>
          </w:p>
        </w:tc>
        <w:tc>
          <w:tcPr>
            <w:tcW w:w="7215" w:type="dxa"/>
            <w:gridSpan w:val="3"/>
            <w:vMerge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rFonts w:ascii="Arial" w:hAnsi="Arial" w:cs="Arial"/>
                <w:szCs w:val="24"/>
                <w:lang w:val="en-US" w:eastAsia="ar-SA"/>
              </w:rPr>
            </w:pPr>
          </w:p>
        </w:tc>
      </w:tr>
      <w:tr w:rsidR="008A105D" w:rsidRPr="008A105D" w:rsidTr="008A105D">
        <w:trPr>
          <w:trHeight w:val="255"/>
        </w:trPr>
        <w:tc>
          <w:tcPr>
            <w:tcW w:w="10799" w:type="dxa"/>
            <w:gridSpan w:val="7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  <w:r w:rsidRPr="008A105D">
              <w:rPr>
                <w:b/>
                <w:sz w:val="28"/>
                <w:szCs w:val="28"/>
                <w:lang w:eastAsia="ar-SA"/>
              </w:rPr>
              <w:t>ПЕРЕЧЕНЬ И ПОСЛЕДОВАТЕЛЬНОСТЬ ОПЕРАЦИЙ</w:t>
            </w:r>
          </w:p>
        </w:tc>
      </w:tr>
      <w:tr w:rsidR="008A105D" w:rsidRPr="008A105D" w:rsidTr="008A105D">
        <w:trPr>
          <w:trHeight w:val="760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№</w:t>
            </w:r>
            <w:r w:rsidRPr="008A105D">
              <w:rPr>
                <w:szCs w:val="24"/>
                <w:lang w:eastAsia="ru-RU"/>
              </w:rPr>
              <w:br/>
              <w:t>п/п</w:t>
            </w:r>
            <w:r w:rsidRPr="008A105D">
              <w:rPr>
                <w:szCs w:val="24"/>
                <w:lang w:eastAsia="ru-RU"/>
              </w:rPr>
              <w:br/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 w:val="20"/>
                <w:szCs w:val="20"/>
                <w:lang w:eastAsia="ar-SA"/>
              </w:rPr>
            </w:pPr>
            <w:r w:rsidRPr="008A105D">
              <w:rPr>
                <w:sz w:val="20"/>
                <w:szCs w:val="20"/>
                <w:lang w:eastAsia="ar-SA"/>
              </w:rPr>
              <w:t>Операция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Содержание операций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adjustRightInd w:val="0"/>
              <w:snapToGrid w:val="0"/>
              <w:rPr>
                <w:szCs w:val="24"/>
                <w:lang w:eastAsia="ru-RU"/>
              </w:rPr>
            </w:pPr>
            <w:r w:rsidRPr="008A105D">
              <w:rPr>
                <w:szCs w:val="24"/>
                <w:lang w:eastAsia="ru-RU"/>
              </w:rPr>
              <w:t>Оборудование,  инструмент и материалы</w:t>
            </w:r>
          </w:p>
        </w:tc>
      </w:tr>
      <w:tr w:rsidR="008A105D" w:rsidRPr="008A105D" w:rsidTr="008A105D">
        <w:trPr>
          <w:trHeight w:val="664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1.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Правка, очистка заготовок</w:t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правку заготовок, очистить от загрязнений металлической щёткой: ржавчины, окалины.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Металлическая щетка, молоток</w:t>
            </w:r>
          </w:p>
        </w:tc>
      </w:tr>
      <w:tr w:rsidR="008A105D" w:rsidRPr="008A105D" w:rsidTr="008A105D">
        <w:trPr>
          <w:trHeight w:val="1811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2.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Сборка и прихватка изделий  для таврового соединения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276350" cy="1182386"/>
                  <wp:effectExtent l="0" t="0" r="0" b="0"/>
                  <wp:docPr id="5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/>
                          <a:srcRect l="42778" t="6935" r="9769" b="7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78387" cy="118427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val="en-US" w:eastAsia="ar-SA"/>
              </w:rPr>
            </w:pP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Выставить заготовки на ровной поверхности в тавровом соединении, установить необходимый режим сварки, выполнить прихватку заготовок в тавровом соединении, зачистить места прихваток металлической щеткой.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Требования к прихваткам: высота  (0,5 – 0,7) мм                                     длина   (5 – 10) мм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УОНИ 13/45 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3.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нижнем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lastRenderedPageBreak/>
              <w:drawing>
                <wp:inline distT="0" distB="0" distL="0" distR="0">
                  <wp:extent cx="1552575" cy="1476375"/>
                  <wp:effectExtent l="19050" t="0" r="9525" b="0"/>
                  <wp:docPr id="6" name="Рисунок 17" descr="http://www.domsvarki.ru/Image/pic_el_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 descr="http://www.domsvarki.ru/Image/pic_el_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/>
                          <a:srcRect t="5077" r="50304" b="111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1476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Выбрать и установить необходимый режим сварки для нижнего положения шва, выбрат</w:t>
            </w:r>
            <w:r>
              <w:rPr>
                <w:spacing w:val="20"/>
                <w:szCs w:val="24"/>
                <w:lang w:eastAsia="ar-SA"/>
              </w:rPr>
              <w:t xml:space="preserve">ь марку и </w:t>
            </w:r>
            <w:r w:rsidRPr="008A105D">
              <w:rPr>
                <w:spacing w:val="20"/>
                <w:szCs w:val="24"/>
                <w:lang w:eastAsia="ar-SA"/>
              </w:rPr>
              <w:t xml:space="preserve">диаметр электрода, выполнить сварку нижнего шва соблюдая технологический процесс: угол наклона электрода, скорость сварки, манипуляцию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lastRenderedPageBreak/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 xml:space="preserve">шаблон сварщика, источник питания, электроды </w:t>
            </w:r>
            <w:r w:rsidRPr="008A105D">
              <w:rPr>
                <w:spacing w:val="20"/>
                <w:szCs w:val="24"/>
                <w:lang w:eastAsia="ar-SA"/>
              </w:rPr>
              <w:lastRenderedPageBreak/>
              <w:t>УОНИ 13/45</w:t>
            </w:r>
          </w:p>
        </w:tc>
      </w:tr>
      <w:tr w:rsidR="008A105D" w:rsidRPr="008A105D" w:rsidTr="008A105D">
        <w:trPr>
          <w:trHeight w:val="499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lastRenderedPageBreak/>
              <w:t>4.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Сварка таврового соединения в вертикальном положении шва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387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rFonts w:ascii="Arial" w:hAnsi="Arial" w:cs="Arial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428750" cy="1495425"/>
                  <wp:effectExtent l="19050" t="0" r="0" b="0"/>
                  <wp:docPr id="7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/>
                          <a:srcRect l="13295" t="59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495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Выбрать и установить необходимый режим сварки для вертикального положения шва, выбрать диаметр и марку электрода, выполнить сварку нижнего шва соблюдая технологический процесс: угол наклона электрода, скорость сварки, манипуляцию электродом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Металл щетка, молоток шлакоотделитель</w:t>
            </w:r>
            <w:r w:rsidRPr="008A105D">
              <w:rPr>
                <w:spacing w:val="20"/>
                <w:szCs w:val="24"/>
                <w:lang w:eastAsia="ar-SA"/>
              </w:rPr>
              <w:br/>
              <w:t>шаблон сварщика, источник питания, электроды УОНИ 13/45</w:t>
            </w:r>
          </w:p>
        </w:tc>
      </w:tr>
      <w:tr w:rsidR="008A105D" w:rsidRPr="008A105D" w:rsidTr="008A105D">
        <w:trPr>
          <w:trHeight w:val="3528"/>
        </w:trPr>
        <w:tc>
          <w:tcPr>
            <w:tcW w:w="1741" w:type="dxa"/>
            <w:gridSpan w:val="2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zCs w:val="24"/>
                <w:lang w:eastAsia="ar-SA"/>
              </w:rPr>
            </w:pPr>
            <w:r w:rsidRPr="008A105D">
              <w:rPr>
                <w:szCs w:val="24"/>
                <w:lang w:eastAsia="ar-SA"/>
              </w:rPr>
              <w:t>5.</w:t>
            </w:r>
          </w:p>
        </w:tc>
        <w:tc>
          <w:tcPr>
            <w:tcW w:w="3119" w:type="dxa"/>
            <w:gridSpan w:val="3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spacing w:val="20"/>
                <w:sz w:val="20"/>
                <w:szCs w:val="20"/>
                <w:lang w:eastAsia="ar-SA"/>
              </w:rPr>
              <w:t>Очистка швов от шлака, визуальный контроль, выявление дефектов</w:t>
            </w:r>
          </w:p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ind w:firstLine="245"/>
              <w:rPr>
                <w:rFonts w:ascii="Sylfaen" w:hAnsi="Sylfaen" w:cs="Sylfaen"/>
                <w:spacing w:val="20"/>
                <w:sz w:val="20"/>
                <w:szCs w:val="20"/>
                <w:lang w:eastAsia="ar-SA"/>
              </w:rPr>
            </w:pPr>
            <w:r w:rsidRPr="008A105D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1647825" cy="1190625"/>
                  <wp:effectExtent l="19050" t="0" r="9525" b="0"/>
                  <wp:docPr id="8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10" w:type="dxa"/>
          </w:tcPr>
          <w:p w:rsidR="008A105D" w:rsidRPr="008A105D" w:rsidRDefault="008A105D" w:rsidP="008A105D">
            <w:pPr>
              <w:widowControl/>
              <w:suppressAutoHyphens/>
              <w:autoSpaceDN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Произвести при помощи молотка шлакоотделителя,  металлической щетки и зубила очистку швов от шлака и брызг металла, визуальным осмотром провести контроль качества швов, при выявлении дефектов  исправить</w:t>
            </w:r>
          </w:p>
        </w:tc>
        <w:tc>
          <w:tcPr>
            <w:tcW w:w="1929" w:type="dxa"/>
          </w:tcPr>
          <w:p w:rsidR="008A105D" w:rsidRPr="008A105D" w:rsidRDefault="008A105D" w:rsidP="008A105D">
            <w:pPr>
              <w:widowControl/>
              <w:suppressAutoHyphens/>
              <w:autoSpaceDN/>
              <w:snapToGrid w:val="0"/>
              <w:rPr>
                <w:spacing w:val="20"/>
                <w:szCs w:val="24"/>
                <w:lang w:eastAsia="ar-SA"/>
              </w:rPr>
            </w:pPr>
            <w:r w:rsidRPr="008A105D">
              <w:rPr>
                <w:spacing w:val="20"/>
                <w:szCs w:val="24"/>
                <w:lang w:eastAsia="ar-SA"/>
              </w:rPr>
              <w:t>Защитные очки, молоток шлакоотделитель, металлическая щетка, зубило</w:t>
            </w:r>
          </w:p>
        </w:tc>
      </w:tr>
    </w:tbl>
    <w:p w:rsidR="008A105D" w:rsidRPr="008A105D" w:rsidRDefault="008A105D" w:rsidP="008A105D">
      <w:pPr>
        <w:widowControl/>
        <w:autoSpaceDE/>
        <w:autoSpaceDN/>
        <w:spacing w:line="276" w:lineRule="auto"/>
        <w:jc w:val="center"/>
        <w:rPr>
          <w:noProof/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sz w:val="28"/>
          <w:szCs w:val="28"/>
          <w:lang w:eastAsia="ru-RU"/>
        </w:rPr>
      </w:pPr>
    </w:p>
    <w:p w:rsidR="008A105D" w:rsidRPr="008A105D" w:rsidRDefault="008A105D" w:rsidP="008A105D">
      <w:pPr>
        <w:widowControl/>
        <w:autoSpaceDE/>
        <w:autoSpaceDN/>
        <w:spacing w:after="200" w:line="276" w:lineRule="auto"/>
        <w:rPr>
          <w:rFonts w:ascii="Calibri" w:hAnsi="Calibri"/>
          <w:b/>
          <w:bCs/>
          <w:color w:val="000000"/>
          <w:sz w:val="28"/>
          <w:szCs w:val="28"/>
          <w:lang w:eastAsia="ru-RU"/>
        </w:rPr>
        <w:sectPr w:rsidR="008A105D" w:rsidRPr="008A105D" w:rsidSect="00436F14">
          <w:pgSz w:w="11906" w:h="16838"/>
          <w:pgMar w:top="851" w:right="748" w:bottom="1134" w:left="1259" w:header="709" w:footer="284" w:gutter="0"/>
          <w:cols w:space="720"/>
        </w:sectPr>
      </w:pPr>
    </w:p>
    <w:p w:rsidR="000C71F3" w:rsidRDefault="000C71F3" w:rsidP="000C71F3">
      <w:pPr>
        <w:ind w:firstLine="709"/>
        <w:rPr>
          <w:b/>
          <w:szCs w:val="24"/>
          <w:lang w:eastAsia="ru-RU"/>
        </w:rPr>
      </w:pPr>
      <w:r>
        <w:rPr>
          <w:b/>
          <w:szCs w:val="24"/>
          <w:lang w:eastAsia="ru-RU"/>
        </w:rPr>
        <w:lastRenderedPageBreak/>
        <w:t xml:space="preserve">4.2.3 Оценочные материалы по итоговой оценке по производственной практике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ТРЕБОВАНИЯ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к отчету по производственной практике по профессиональному модулю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Общие положения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1.1 Содержание отчета должно отражать комплексное освоение студентами всех видов профессиональной деятельности в соответствии с видами работ профессионального модуля, завершением которого является данная практика.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Содержание отчета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2.1. Отчет должен состоять из разделов. Содержание разделов приведено в дневнике производственной практики.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2.2. Требования к оформлению отчета.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ind w:left="720"/>
        <w:contextualSpacing/>
        <w:jc w:val="both"/>
        <w:rPr>
          <w:b/>
          <w:color w:val="000000"/>
          <w:sz w:val="26"/>
          <w:szCs w:val="26"/>
          <w:lang w:eastAsia="ru-RU"/>
        </w:rPr>
      </w:pPr>
      <w:r w:rsidRPr="00A14A64">
        <w:rPr>
          <w:b/>
          <w:color w:val="000000"/>
          <w:sz w:val="26"/>
          <w:szCs w:val="26"/>
          <w:lang w:eastAsia="ru-RU"/>
        </w:rPr>
        <w:t>Последовательность комплектования отчета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tabs>
          <w:tab w:val="left" w:pos="284"/>
        </w:tabs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Договор между колледжем и предприятием о прохождении производственной практики; 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o Приказ по предприятию о принятии студента на работу на время прохождения производственной практике, с прикрепленным руководителем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o Оформленный дневник по производственной практике.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Отчёт студента колледжа о результатах производственной практике по профессиональному модулю;</w:t>
      </w:r>
    </w:p>
    <w:p w:rsidR="00A14A64" w:rsidRPr="00A14A64" w:rsidRDefault="00A14A64" w:rsidP="00A14A64">
      <w:pPr>
        <w:widowControl/>
        <w:numPr>
          <w:ilvl w:val="0"/>
          <w:numId w:val="18"/>
        </w:numPr>
        <w:shd w:val="clear" w:color="auto" w:fill="FFFFFF"/>
        <w:autoSpaceDE/>
        <w:autoSpaceDN/>
        <w:spacing w:after="160" w:line="259" w:lineRule="auto"/>
        <w:contextualSpacing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Характеристика на студента от руководителя практики от предприятия;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Титульный лист является первым листом документа. На титульном листе указывают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наименование образовательного учреждения, слово «Дневник производственной практике профессионального модуля, профессия, база практики, указываются руководители практики от колледжа и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Руководителем практики от предприятия заполняется аттестационный лист прохождения производственной практики (освоено, не освоено) и характеристика на практиканта, руководитель расписывается и ставит печать предприятия.</w:t>
      </w:r>
    </w:p>
    <w:p w:rsidR="00A14A64" w:rsidRPr="00A14A64" w:rsidRDefault="00A14A64" w:rsidP="00A14A64">
      <w:pPr>
        <w:widowControl/>
        <w:shd w:val="clear" w:color="auto" w:fill="FFFFFF"/>
        <w:autoSpaceDE/>
        <w:autoSpaceDN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>Форма дневника производственной практики заполняется студентом каждый день. В конце дневника руководитель практики от предприятия подписью подтверждает выполнение работ студентом, и заверяет печатью предприятия.</w:t>
      </w:r>
    </w:p>
    <w:p w:rsidR="00A14A64" w:rsidRPr="00A14A64" w:rsidRDefault="00A14A64" w:rsidP="00A14A64">
      <w:pPr>
        <w:widowControl/>
        <w:autoSpaceDE/>
        <w:autoSpaceDN/>
        <w:jc w:val="center"/>
        <w:rPr>
          <w:b/>
          <w:szCs w:val="24"/>
          <w:lang w:eastAsia="ru-RU"/>
        </w:rPr>
      </w:pPr>
      <w:r w:rsidRPr="00A14A64">
        <w:rPr>
          <w:b/>
          <w:szCs w:val="24"/>
          <w:lang w:eastAsia="ru-RU"/>
        </w:rPr>
        <w:t>Дневник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по производственной практике  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______________________________________________________________________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наименование модуля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студента  _________________________________гр. ____________курс ________</w:t>
      </w:r>
    </w:p>
    <w:p w:rsidR="00A14A64" w:rsidRPr="00A14A64" w:rsidRDefault="00A14A64" w:rsidP="00A14A64">
      <w:pPr>
        <w:widowControl/>
        <w:autoSpaceDE/>
        <w:autoSpaceDN/>
        <w:spacing w:line="276" w:lineRule="auto"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Период практики: _______________________________________________________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tbl>
      <w:tblPr>
        <w:tblW w:w="99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8"/>
        <w:gridCol w:w="1569"/>
        <w:gridCol w:w="1218"/>
        <w:gridCol w:w="2414"/>
        <w:gridCol w:w="976"/>
        <w:gridCol w:w="1564"/>
        <w:gridCol w:w="1432"/>
      </w:tblGrid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Дата</w:t>
            </w: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Наименование тем и краткое содержание практики</w:t>
            </w: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Количество часов</w:t>
            </w: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Наименование выполненных работ</w:t>
            </w: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jc w:val="center"/>
              <w:rPr>
                <w:szCs w:val="24"/>
                <w:lang w:eastAsia="ru-RU"/>
              </w:rPr>
            </w:pPr>
            <w:r w:rsidRPr="00A14A64">
              <w:rPr>
                <w:szCs w:val="24"/>
                <w:lang w:eastAsia="ru-RU"/>
              </w:rPr>
              <w:t>Оценка</w:t>
            </w: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 xml:space="preserve">Подпись руководителя практики (от колледжа) </w:t>
            </w: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Подпись руководителя</w:t>
            </w:r>
          </w:p>
          <w:p w:rsidR="00A14A64" w:rsidRPr="00A14A64" w:rsidRDefault="00A14A64" w:rsidP="00A14A64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  <w:r w:rsidRPr="00A14A64">
              <w:rPr>
                <w:sz w:val="20"/>
                <w:szCs w:val="20"/>
                <w:lang w:eastAsia="ru-RU"/>
              </w:rPr>
              <w:t>практики (на производстве)</w:t>
            </w: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  <w:tr w:rsidR="00A14A64" w:rsidRPr="00A14A64" w:rsidTr="00757000">
        <w:tc>
          <w:tcPr>
            <w:tcW w:w="75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12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219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2705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97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638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  <w:tc>
          <w:tcPr>
            <w:tcW w:w="1006" w:type="dxa"/>
          </w:tcPr>
          <w:p w:rsidR="00A14A64" w:rsidRPr="00A14A64" w:rsidRDefault="00A14A64" w:rsidP="00A14A64">
            <w:pPr>
              <w:widowControl/>
              <w:autoSpaceDE/>
              <w:autoSpaceDN/>
              <w:rPr>
                <w:szCs w:val="24"/>
                <w:lang w:eastAsia="ru-RU"/>
              </w:rPr>
            </w:pPr>
          </w:p>
        </w:tc>
      </w:tr>
    </w:tbl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  <w:r w:rsidRPr="00A14A64">
        <w:rPr>
          <w:szCs w:val="24"/>
          <w:lang w:eastAsia="ru-RU"/>
        </w:rPr>
        <w:t>Руководитель практики от предприятия ___________________________________________</w:t>
      </w:r>
    </w:p>
    <w:p w:rsidR="00A14A64" w:rsidRPr="00A14A64" w:rsidRDefault="00A14A64" w:rsidP="00A14A64">
      <w:pPr>
        <w:widowControl/>
        <w:autoSpaceDE/>
        <w:autoSpaceDN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  <w:r w:rsidRPr="00A14A64">
        <w:rPr>
          <w:szCs w:val="24"/>
          <w:lang w:eastAsia="ru-RU"/>
        </w:rPr>
        <w:t>М.П.                                                                       «_______» ________________ 20      г.</w:t>
      </w:r>
    </w:p>
    <w:p w:rsidR="00A14A64" w:rsidRPr="00A14A64" w:rsidRDefault="00A14A64" w:rsidP="00A14A64">
      <w:pPr>
        <w:widowControl/>
        <w:autoSpaceDE/>
        <w:autoSpaceDN/>
        <w:ind w:firstLine="708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jc w:val="center"/>
        <w:rPr>
          <w:szCs w:val="24"/>
          <w:lang w:eastAsia="ru-RU"/>
        </w:rPr>
      </w:pPr>
      <w:r w:rsidRPr="00A14A64">
        <w:rPr>
          <w:szCs w:val="24"/>
          <w:lang w:eastAsia="ru-RU"/>
        </w:rPr>
        <w:t>Перечень вопросов к дифференцированному зачёту по производственной практики по   профессиональному модулю.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предприятии проходил производственное обучение (цех, отдел)?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Какую продукцию выпускает данное предприятие? 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На каком оборудование проходил производственное обучение?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Какие работы выполнял в ходе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С какими документами работал, в процессе прохождения производственной практики?</w:t>
      </w:r>
    </w:p>
    <w:p w:rsidR="00A14A64" w:rsidRPr="00A14A64" w:rsidRDefault="00A14A64" w:rsidP="00A14A64">
      <w:pPr>
        <w:widowControl/>
        <w:numPr>
          <w:ilvl w:val="0"/>
          <w:numId w:val="19"/>
        </w:numPr>
        <w:autoSpaceDE/>
        <w:autoSpaceDN/>
        <w:spacing w:after="160" w:line="259" w:lineRule="auto"/>
        <w:contextualSpacing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 xml:space="preserve"> Хотел бы после окончания учебного заведения работать на этом предприятии?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color w:val="000000"/>
          <w:sz w:val="26"/>
          <w:szCs w:val="26"/>
          <w:lang w:eastAsia="ru-RU"/>
        </w:rPr>
      </w:pPr>
      <w:r w:rsidRPr="00A14A64">
        <w:rPr>
          <w:color w:val="000000"/>
          <w:sz w:val="26"/>
          <w:szCs w:val="26"/>
          <w:lang w:eastAsia="ru-RU"/>
        </w:rPr>
        <w:t xml:space="preserve"> 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b/>
          <w:color w:val="000000"/>
          <w:sz w:val="28"/>
          <w:szCs w:val="28"/>
          <w:lang w:eastAsia="ru-RU"/>
        </w:rPr>
      </w:pPr>
      <w:r w:rsidRPr="00A14A64">
        <w:rPr>
          <w:b/>
          <w:color w:val="000000"/>
          <w:sz w:val="28"/>
          <w:szCs w:val="28"/>
          <w:lang w:eastAsia="ru-RU"/>
        </w:rPr>
        <w:t>Критерии оценок за прохождение производственной практике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«Отлично» – за глубокое и полное овладение содержанием учебного материала, в котором студент легко ориентируется, владение понятийным аппаратом за умение связывать теорию с практикой, решать практические задачи, высказывать и обосновывать свои суждения. Отличная отметка предполагает грамотное, логичное изложение ответа (как в устной, так и в письменной форме), качественное внешнее оформление;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«Хорошо» – если студент полно освоил учебный материал, владеет понятийным аппаратом, ориентируется в изученном материале, осознанно применяет знания для решения практических задач, грамотно излагает ответ, но содержание и форма ответа имеют некоторые неточности;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«Удовлетворительно» – если студент обнаруживает знание и понимание основных положений учебного материала, но излагает его неполно, непоследовательно, допускает неточности в определение понятий, в применении знаний для решения практических задач, не умеет доказательно обосновать свои суждения;</w:t>
      </w:r>
    </w:p>
    <w:p w:rsidR="00A14A64" w:rsidRPr="00A14A64" w:rsidRDefault="00A14A64" w:rsidP="00A14A64">
      <w:pPr>
        <w:widowControl/>
        <w:autoSpaceDE/>
        <w:autoSpaceDN/>
        <w:ind w:hanging="409"/>
        <w:jc w:val="both"/>
        <w:rPr>
          <w:szCs w:val="24"/>
          <w:lang w:eastAsia="ru-RU"/>
        </w:rPr>
      </w:pPr>
      <w:r w:rsidRPr="00A14A64">
        <w:rPr>
          <w:szCs w:val="24"/>
          <w:lang w:eastAsia="ru-RU"/>
        </w:rPr>
        <w:t>«Неудовлетворительно» – если студент имеет разрозненные, бессистемные знания, не умеет выделять главное и второстепенное, допускает ошибки в определение понятий, искажает их смысл, беспорядочно и неуверенно излагает материал, не может применять знания для решения практических задач; за полное незнание и непонимание учебного материала или отказ отвечать.</w:t>
      </w:r>
    </w:p>
    <w:p w:rsidR="00A14A64" w:rsidRPr="00A14A64" w:rsidRDefault="00A14A64" w:rsidP="00A14A64">
      <w:pPr>
        <w:widowControl/>
        <w:autoSpaceDE/>
        <w:autoSpaceDN/>
        <w:contextualSpacing/>
        <w:rPr>
          <w:sz w:val="28"/>
          <w:szCs w:val="28"/>
          <w:lang w:eastAsia="ru-RU"/>
        </w:rPr>
      </w:pPr>
    </w:p>
    <w:p w:rsidR="00A14A64" w:rsidRDefault="00A14A64" w:rsidP="000C71F3">
      <w:pPr>
        <w:ind w:firstLine="709"/>
        <w:jc w:val="both"/>
        <w:rPr>
          <w:b/>
          <w:szCs w:val="24"/>
        </w:rPr>
      </w:pPr>
    </w:p>
    <w:p w:rsidR="00A14A64" w:rsidRDefault="00A14A64" w:rsidP="000C71F3">
      <w:pPr>
        <w:ind w:firstLine="709"/>
        <w:jc w:val="both"/>
        <w:rPr>
          <w:b/>
          <w:szCs w:val="24"/>
        </w:rPr>
      </w:pPr>
    </w:p>
    <w:p w:rsidR="000C71F3" w:rsidRPr="00DC328E" w:rsidRDefault="00D75CB6" w:rsidP="000C71F3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>4.2.4</w:t>
      </w:r>
      <w:r w:rsidR="000C71F3" w:rsidRPr="00DC328E">
        <w:rPr>
          <w:b/>
          <w:szCs w:val="24"/>
        </w:rPr>
        <w:t xml:space="preserve"> Оценочные материалы квалификационного экзамена</w:t>
      </w:r>
    </w:p>
    <w:p w:rsidR="000C71F3" w:rsidRPr="00DC328E" w:rsidRDefault="000C71F3" w:rsidP="000C71F3">
      <w:pPr>
        <w:shd w:val="clear" w:color="auto" w:fill="FFFFFF" w:themeFill="background1"/>
        <w:ind w:firstLine="709"/>
        <w:jc w:val="both"/>
        <w:rPr>
          <w:szCs w:val="24"/>
        </w:rPr>
      </w:pPr>
      <w:r w:rsidRPr="00E85462">
        <w:rPr>
          <w:b/>
          <w:szCs w:val="24"/>
          <w:lang w:val="en-US"/>
        </w:rPr>
        <w:t>I</w:t>
      </w:r>
      <w:r w:rsidRPr="00E85462">
        <w:rPr>
          <w:b/>
          <w:szCs w:val="24"/>
        </w:rPr>
        <w:t xml:space="preserve"> Программа и процедура квалификационного экзамена</w:t>
      </w:r>
      <w:r w:rsidRPr="00DC328E">
        <w:rPr>
          <w:szCs w:val="24"/>
        </w:rPr>
        <w:t xml:space="preserve"> (по </w:t>
      </w:r>
      <w:r w:rsidRPr="00DC328E">
        <w:rPr>
          <w:szCs w:val="24"/>
          <w:shd w:val="clear" w:color="auto" w:fill="FFFFFF" w:themeFill="background1"/>
        </w:rPr>
        <w:t>группам компетенций или по всем компетенциям сразу</w:t>
      </w:r>
      <w:r w:rsidRPr="00DC328E">
        <w:rPr>
          <w:szCs w:val="24"/>
        </w:rPr>
        <w:t>)</w:t>
      </w:r>
    </w:p>
    <w:tbl>
      <w:tblPr>
        <w:tblStyle w:val="ac"/>
        <w:tblW w:w="1045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4644"/>
        <w:gridCol w:w="4111"/>
        <w:gridCol w:w="1701"/>
      </w:tblGrid>
      <w:tr w:rsidR="000C71F3" w:rsidRPr="00FE1800" w:rsidTr="00DC328E">
        <w:tc>
          <w:tcPr>
            <w:tcW w:w="4644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Профессиональные и общие компетенции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center"/>
              <w:rPr>
                <w:szCs w:val="24"/>
              </w:rPr>
            </w:pPr>
            <w:r w:rsidRPr="008C1FE2">
              <w:rPr>
                <w:szCs w:val="24"/>
              </w:rPr>
              <w:t>Наименование осуществленного процесса</w:t>
            </w:r>
          </w:p>
        </w:tc>
        <w:tc>
          <w:tcPr>
            <w:tcW w:w="1701" w:type="dxa"/>
            <w:shd w:val="clear" w:color="auto" w:fill="FFFFFF" w:themeFill="background1"/>
          </w:tcPr>
          <w:p w:rsidR="000C71F3" w:rsidRPr="008C1FE2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Оценка</w:t>
            </w:r>
          </w:p>
          <w:p w:rsidR="000C71F3" w:rsidRPr="00FE1800" w:rsidRDefault="000C71F3" w:rsidP="0010605E">
            <w:pPr>
              <w:shd w:val="clear" w:color="auto" w:fill="FFFFFF" w:themeFill="background1"/>
              <w:jc w:val="both"/>
              <w:rPr>
                <w:szCs w:val="24"/>
              </w:rPr>
            </w:pPr>
            <w:r w:rsidRPr="008C1FE2">
              <w:rPr>
                <w:szCs w:val="24"/>
              </w:rPr>
              <w:t>выполнил/не выполнил</w:t>
            </w: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2.1. Выполнять проектирование технологических процессов производства сварных сое</w:t>
            </w:r>
            <w:r w:rsidR="00E120C2">
              <w:rPr>
                <w:szCs w:val="24"/>
              </w:rPr>
              <w:t>динений с заданными свойствами.</w:t>
            </w:r>
          </w:p>
        </w:tc>
        <w:tc>
          <w:tcPr>
            <w:tcW w:w="4111" w:type="dxa"/>
          </w:tcPr>
          <w:p w:rsidR="00376A48" w:rsidRPr="00FD207D" w:rsidRDefault="00DB0937" w:rsidP="00376A48">
            <w:pPr>
              <w:adjustRightInd w:val="0"/>
              <w:jc w:val="both"/>
              <w:rPr>
                <w:bCs/>
                <w:szCs w:val="24"/>
              </w:rPr>
            </w:pPr>
            <w:r>
              <w:t>Правильно проектировать технологически процесс производства сварных соединений с заданными свойствами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2.2. Выполнять расчёты и конструирование сварных соединений и конструкций.</w:t>
            </w:r>
          </w:p>
        </w:tc>
        <w:tc>
          <w:tcPr>
            <w:tcW w:w="4111" w:type="dxa"/>
          </w:tcPr>
          <w:p w:rsidR="00DB0937" w:rsidRDefault="00DB0937" w:rsidP="00DB0937">
            <w:pPr>
              <w:jc w:val="both"/>
            </w:pPr>
            <w:r>
              <w:t>Правильно рассчитывать и</w:t>
            </w:r>
          </w:p>
          <w:p w:rsidR="00376A48" w:rsidRPr="00DB0937" w:rsidRDefault="00DB0937" w:rsidP="00DB0937">
            <w:pPr>
              <w:jc w:val="both"/>
            </w:pPr>
            <w:r>
              <w:t>конструировать сварные соединения и конструкции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tabs>
                <w:tab w:val="center" w:pos="1366"/>
              </w:tabs>
              <w:rPr>
                <w:szCs w:val="24"/>
              </w:rPr>
            </w:pPr>
            <w:r w:rsidRPr="00763255">
              <w:rPr>
                <w:szCs w:val="24"/>
              </w:rPr>
              <w:t>ПК 2.3. Осуществлять технико-экономическое обоснование выбран</w:t>
            </w:r>
            <w:r w:rsidR="00E120C2">
              <w:rPr>
                <w:szCs w:val="24"/>
              </w:rPr>
              <w:t>ного технологического процесса.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Правильные </w:t>
            </w:r>
            <w:r w:rsidRPr="00DB0937">
              <w:rPr>
                <w:szCs w:val="24"/>
              </w:rPr>
              <w:t>расчеты технико</w:t>
            </w:r>
            <w:r>
              <w:rPr>
                <w:szCs w:val="24"/>
              </w:rPr>
              <w:t xml:space="preserve">-экономических </w:t>
            </w:r>
            <w:r w:rsidRPr="00DB0937">
              <w:rPr>
                <w:szCs w:val="24"/>
              </w:rPr>
              <w:t>показателей</w:t>
            </w:r>
          </w:p>
          <w:p w:rsidR="00DB0937" w:rsidRPr="00DB0937" w:rsidRDefault="00DB0937" w:rsidP="00DB0937">
            <w:pPr>
              <w:adjustRightInd w:val="0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деятельности </w:t>
            </w:r>
            <w:r w:rsidRPr="00DB0937">
              <w:rPr>
                <w:szCs w:val="24"/>
              </w:rPr>
              <w:t>производственного</w:t>
            </w:r>
          </w:p>
          <w:p w:rsidR="00376A48" w:rsidRPr="00763255" w:rsidRDefault="00DB0937" w:rsidP="00DB0937">
            <w:pPr>
              <w:adjustRightInd w:val="0"/>
              <w:jc w:val="both"/>
              <w:rPr>
                <w:szCs w:val="24"/>
              </w:rPr>
            </w:pPr>
            <w:r w:rsidRPr="00DB0937">
              <w:rPr>
                <w:szCs w:val="24"/>
              </w:rPr>
              <w:t>участка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rFonts w:eastAsia="PMingLiU"/>
                <w:szCs w:val="24"/>
                <w:lang w:eastAsia="zh-TW"/>
              </w:rPr>
              <w:t xml:space="preserve">ПК 2.4. Оформлять конструкторскую, технологическую и техническую </w:t>
            </w:r>
            <w:r w:rsidRPr="00763255">
              <w:rPr>
                <w:rFonts w:eastAsia="PMingLiU"/>
                <w:szCs w:val="24"/>
                <w:lang w:eastAsia="zh-TW"/>
              </w:rPr>
              <w:lastRenderedPageBreak/>
              <w:t>документацию.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A48" w:rsidRPr="00763255" w:rsidRDefault="00DB0937" w:rsidP="00DB093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>
              <w:rPr>
                <w:szCs w:val="24"/>
              </w:rPr>
              <w:lastRenderedPageBreak/>
              <w:t>Прави</w:t>
            </w:r>
            <w:r w:rsidR="00E120C2">
              <w:rPr>
                <w:szCs w:val="24"/>
              </w:rPr>
              <w:t xml:space="preserve">льно оформлять конструкторскую, </w:t>
            </w:r>
            <w:r w:rsidR="00DC328E">
              <w:rPr>
                <w:szCs w:val="24"/>
              </w:rPr>
              <w:t xml:space="preserve">технологическую </w:t>
            </w:r>
            <w:r w:rsidR="00DC328E">
              <w:rPr>
                <w:szCs w:val="24"/>
              </w:rPr>
              <w:lastRenderedPageBreak/>
              <w:t xml:space="preserve">и </w:t>
            </w:r>
            <w:r>
              <w:rPr>
                <w:szCs w:val="24"/>
              </w:rPr>
              <w:t>техническую</w:t>
            </w:r>
            <w:r w:rsidR="00DC328E">
              <w:rPr>
                <w:szCs w:val="24"/>
              </w:rPr>
              <w:t xml:space="preserve"> </w:t>
            </w:r>
            <w:r w:rsidRPr="00DB0937">
              <w:rPr>
                <w:szCs w:val="24"/>
              </w:rPr>
              <w:t>документацию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tcBorders>
              <w:left w:val="single" w:sz="4" w:space="0" w:color="auto"/>
              <w:right w:val="single" w:sz="4" w:space="0" w:color="auto"/>
            </w:tcBorders>
          </w:tcPr>
          <w:p w:rsidR="00376A48" w:rsidRPr="00763255" w:rsidRDefault="00376A48" w:rsidP="00376A48">
            <w:pPr>
              <w:jc w:val="both"/>
              <w:rPr>
                <w:rFonts w:eastAsia="PMingLiU"/>
                <w:szCs w:val="24"/>
                <w:lang w:eastAsia="zh-TW"/>
              </w:rPr>
            </w:pPr>
            <w:r w:rsidRPr="00763255">
              <w:rPr>
                <w:szCs w:val="24"/>
              </w:rPr>
              <w:lastRenderedPageBreak/>
              <w:t>ПК 2.5. Осуществлять разработку и оформление графических, вычислительных и проектных работ с использованием информационно-компьютерных технологий.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20C2" w:rsidRPr="00E120C2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Выполнение </w:t>
            </w:r>
            <w:r w:rsidRPr="00E120C2">
              <w:rPr>
                <w:szCs w:val="24"/>
              </w:rPr>
              <w:t>графических,</w:t>
            </w:r>
          </w:p>
          <w:p w:rsidR="00376A48" w:rsidRPr="00763255" w:rsidRDefault="00E120C2" w:rsidP="00E120C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вычислительных и </w:t>
            </w:r>
            <w:r w:rsidRPr="00E120C2">
              <w:rPr>
                <w:szCs w:val="24"/>
              </w:rPr>
              <w:t>проектных работ.</w:t>
            </w:r>
          </w:p>
        </w:tc>
        <w:tc>
          <w:tcPr>
            <w:tcW w:w="1701" w:type="dxa"/>
            <w:shd w:val="clear" w:color="auto" w:fill="FFFFFF" w:themeFill="background1"/>
          </w:tcPr>
          <w:p w:rsidR="00376A48" w:rsidRPr="00FE1800" w:rsidRDefault="00376A48" w:rsidP="00376A48">
            <w:pPr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ОК2 Организовывать собственную деятельность, выбирать типовые методы и способы выполнения профессиональных задач, оценив</w:t>
            </w:r>
            <w:r>
              <w:rPr>
                <w:szCs w:val="24"/>
              </w:rPr>
              <w:t>ать их эффективность и качество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tabs>
                <w:tab w:val="left" w:pos="252"/>
              </w:tabs>
              <w:rPr>
                <w:bCs/>
                <w:szCs w:val="24"/>
              </w:rPr>
            </w:pPr>
            <w:r w:rsidRPr="00E120C2">
              <w:rPr>
                <w:bCs/>
                <w:szCs w:val="24"/>
              </w:rPr>
              <w:t>Выбор и примен</w:t>
            </w:r>
            <w:r w:rsidR="00DC328E">
              <w:rPr>
                <w:bCs/>
                <w:szCs w:val="24"/>
              </w:rPr>
              <w:t xml:space="preserve">ение методов и способов решения </w:t>
            </w:r>
            <w:r w:rsidRPr="00E120C2">
              <w:rPr>
                <w:bCs/>
                <w:szCs w:val="24"/>
              </w:rPr>
              <w:t>профессиональных задач в области подготовки и осуществления технологических процессов изготовления сварных конструкций. Оценка эффективности и качества выполнения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FE1800">
              <w:rPr>
                <w:szCs w:val="24"/>
              </w:rPr>
              <w:t>ОК3 Принимать решения в стандартных и нестандартных ситуациях</w:t>
            </w:r>
            <w:r>
              <w:rPr>
                <w:szCs w:val="24"/>
              </w:rPr>
              <w:t xml:space="preserve"> и нести за них ответственность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Решение стандартных и нестандартных профессиональных задач в области подготовки и осуществления технологических процессов изготовления сварных конструкций;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FE1800">
              <w:rPr>
                <w:szCs w:val="24"/>
              </w:rPr>
              <w:t xml:space="preserve"> ОК4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Cs w:val="24"/>
              </w:rPr>
            </w:pPr>
            <w:r w:rsidRPr="00E120C2">
              <w:rPr>
                <w:szCs w:val="24"/>
              </w:rPr>
              <w:t>Эффективный поиск необходимой информации. Использование различных источников, включая электронные.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>
              <w:rPr>
                <w:szCs w:val="24"/>
              </w:rPr>
              <w:t>ОК5</w:t>
            </w:r>
            <w:r w:rsidRPr="00181F6E">
              <w:rPr>
                <w:szCs w:val="24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pStyle w:val="ad"/>
            </w:pPr>
            <w:r w:rsidRPr="00E120C2">
              <w:rPr>
                <w:szCs w:val="24"/>
              </w:rPr>
              <w:t>Демонстрация навыков работы с информацией, представленной в электронном виде. Использование рациональных методы поиска и хранения информации в современных системах проектирования и подготовки производства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Cs w:val="24"/>
              </w:rPr>
            </w:pPr>
            <w:r w:rsidRPr="00FE1800">
              <w:rPr>
                <w:szCs w:val="24"/>
              </w:rPr>
              <w:t>ОК6 Работать в коллективе и команде, эффективно общаться с коллегами, руководством, потребителями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  <w:r w:rsidRPr="00E120C2">
              <w:rPr>
                <w:szCs w:val="24"/>
              </w:rPr>
              <w:t>Взаимодействие с обучающимися, преподавателями и мастерами в ходе обучения.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Cs w:val="24"/>
              </w:rPr>
            </w:pPr>
          </w:p>
        </w:tc>
      </w:tr>
      <w:tr w:rsidR="00376A48" w:rsidRPr="00FE1800" w:rsidTr="00DC328E">
        <w:tc>
          <w:tcPr>
            <w:tcW w:w="4644" w:type="dxa"/>
            <w:shd w:val="clear" w:color="auto" w:fill="FFFFFF" w:themeFill="background1"/>
          </w:tcPr>
          <w:p w:rsidR="00376A48" w:rsidRPr="00FE1800" w:rsidRDefault="00376A48" w:rsidP="00376A48">
            <w:pPr>
              <w:rPr>
                <w:szCs w:val="24"/>
              </w:rPr>
            </w:pPr>
            <w:r w:rsidRPr="00FE1800">
              <w:rPr>
                <w:szCs w:val="24"/>
              </w:rPr>
              <w:t>ОК8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  <w:tc>
          <w:tcPr>
            <w:tcW w:w="4111" w:type="dxa"/>
            <w:shd w:val="clear" w:color="auto" w:fill="FFFFFF" w:themeFill="background1"/>
          </w:tcPr>
          <w:p w:rsidR="00376A48" w:rsidRPr="00FE1800" w:rsidRDefault="00E120C2" w:rsidP="00E120C2">
            <w:pPr>
              <w:rPr>
                <w:szCs w:val="24"/>
              </w:rPr>
            </w:pPr>
            <w:r w:rsidRPr="00E120C2">
              <w:rPr>
                <w:szCs w:val="24"/>
              </w:rPr>
              <w:t>Организация самостоятельных занятий при изучении профессионального модуля.</w:t>
            </w:r>
          </w:p>
        </w:tc>
        <w:tc>
          <w:tcPr>
            <w:tcW w:w="1701" w:type="dxa"/>
          </w:tcPr>
          <w:p w:rsidR="00376A48" w:rsidRPr="00621836" w:rsidRDefault="00376A48" w:rsidP="00376A48">
            <w:pPr>
              <w:jc w:val="both"/>
              <w:rPr>
                <w:szCs w:val="24"/>
              </w:rPr>
            </w:pPr>
          </w:p>
        </w:tc>
      </w:tr>
    </w:tbl>
    <w:p w:rsidR="00AA4EB6" w:rsidRPr="00623D14" w:rsidRDefault="00AA4EB6" w:rsidP="000C71F3">
      <w:pPr>
        <w:shd w:val="clear" w:color="auto" w:fill="FFFFFF" w:themeFill="background1"/>
        <w:ind w:firstLine="709"/>
        <w:jc w:val="both"/>
        <w:rPr>
          <w:szCs w:val="24"/>
        </w:rPr>
      </w:pPr>
    </w:p>
    <w:p w:rsidR="000C71F3" w:rsidRPr="00E85462" w:rsidRDefault="000C71F3" w:rsidP="000C71F3">
      <w:pPr>
        <w:shd w:val="clear" w:color="auto" w:fill="FFFFFF" w:themeFill="background1"/>
        <w:ind w:firstLine="709"/>
        <w:jc w:val="both"/>
        <w:rPr>
          <w:b/>
          <w:szCs w:val="24"/>
        </w:rPr>
      </w:pPr>
      <w:r w:rsidRPr="00E85462">
        <w:rPr>
          <w:b/>
          <w:szCs w:val="24"/>
          <w:lang w:val="en-US"/>
        </w:rPr>
        <w:t>II</w:t>
      </w:r>
      <w:r w:rsidRPr="00E85462">
        <w:rPr>
          <w:b/>
          <w:szCs w:val="24"/>
        </w:rPr>
        <w:t xml:space="preserve"> Оценочный материалы</w:t>
      </w:r>
    </w:p>
    <w:p w:rsidR="00AA4EB6" w:rsidRDefault="00AA4EB6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</w:p>
    <w:p w:rsidR="000C71F3" w:rsidRPr="00AA4EB6" w:rsidRDefault="000C71F3" w:rsidP="000C71F3">
      <w:pPr>
        <w:shd w:val="clear" w:color="auto" w:fill="FFFFFF" w:themeFill="background1"/>
        <w:ind w:firstLine="709"/>
        <w:jc w:val="both"/>
        <w:rPr>
          <w:szCs w:val="24"/>
          <w:u w:val="single"/>
        </w:rPr>
      </w:pPr>
      <w:r w:rsidRPr="00AA4EB6">
        <w:rPr>
          <w:szCs w:val="24"/>
          <w:u w:val="single"/>
        </w:rPr>
        <w:t>-перечень вопросов подлежащей проверке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 Классификация сварных устройств по способу получения заготовок.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 Классификация сварных конструкций по целевому назначению.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Классификация сварных конструкций по характерным особенностям их работы.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6 Решетчатые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7 Конструкции, испытывающие избыточное давление.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8 Корпусные транспортные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Детали машин и аппаратов.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Стыковые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Тавровые соединения (вид, назначение, обозначение на чертеже).</w:t>
      </w:r>
    </w:p>
    <w:p w:rsidR="005246A2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12 Нахле</w:t>
      </w:r>
      <w:r w:rsidR="005246A2" w:rsidRPr="00CC6A1F">
        <w:rPr>
          <w:color w:val="000000"/>
          <w:szCs w:val="24"/>
          <w:lang w:eastAsia="ru-RU"/>
        </w:rPr>
        <w:t>сточные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Угловые соединения (вид, назначение, обозначение на чертеже).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14 Материалы, применяемые в сварных конструкциях.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15 Основные этапы расчета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16 Виды подходов к </w:t>
      </w:r>
      <w:r w:rsidR="00272E1A" w:rsidRPr="00CC6A1F">
        <w:rPr>
          <w:color w:val="000000"/>
          <w:szCs w:val="24"/>
          <w:lang w:eastAsia="ru-RU"/>
        </w:rPr>
        <w:t>расчёту</w:t>
      </w:r>
      <w:r w:rsidRPr="00CC6A1F">
        <w:rPr>
          <w:color w:val="000000"/>
          <w:szCs w:val="24"/>
          <w:lang w:eastAsia="ru-RU"/>
        </w:rPr>
        <w:t xml:space="preserve"> сварных конструкций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17 Виды сварных соединений и типы сварных швов.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18 Работа сварных соединений при различных нагрузках и воздействиях.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19 Расчет сварных соединений. Порядок, блок-схема.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20 Конструирование сварных соединений исходя из условий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21 Рациональное проектирование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22 Технологичность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23 Сварные балки.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24 Сварные колонны.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25 Сварные фермы.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26 Листовые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27 Сварные детали и узлы машин.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28 Расчет сварных соединений на растяжение.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29 Расчет сварных соединений на сжатие.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30 Расчет сварных балок на прочность.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31 Расчет сварных балок на общую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32 Расчет сварных балок на местную устойчивость.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33 Расчет сварной колонны (подбор сечения сплошных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34 Расчет сварной колонны (подбор сечения сквозных колонн).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35 Факторы, определяющие технологичность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36 Различие нагрузок по скорости приложения.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37 Различие нагрузок по продолжительности воздействия.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38 Различие нагрузок по виду внешнего приложения сил.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39 Привести пример статической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40 Привести пример динамической нагрузки.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41 Виды деформаций сварной конструкции. Пример.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42 Два вида напряжения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43 Пути обеспечения минимальной массы изделия.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44 Предельные состояния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45 Несущая способность сварных конструкций.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46.Что понимается под прочностью сварной конструкции.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47 Общепринятые прочностные характеристики металлов.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48 Виды концентраторов напряжений.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49 Коэффициент запаса прочности.</w:t>
      </w:r>
    </w:p>
    <w:p w:rsidR="005246A2" w:rsidRPr="00CC6A1F" w:rsidRDefault="005246A2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50 Изобразить эпюр равномерного нагружения балки на двух стациона</w:t>
      </w:r>
      <w:r w:rsidR="00272E1A" w:rsidRPr="00CC6A1F">
        <w:rPr>
          <w:color w:val="000000"/>
          <w:szCs w:val="24"/>
          <w:lang w:eastAsia="ru-RU"/>
        </w:rPr>
        <w:t xml:space="preserve">рны </w:t>
      </w:r>
      <w:r w:rsidRPr="00CC6A1F">
        <w:rPr>
          <w:color w:val="000000"/>
          <w:szCs w:val="24"/>
          <w:lang w:eastAsia="ru-RU"/>
        </w:rPr>
        <w:t>опорах.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51 Разновидность и классификация зажимных элементов для закрепления детали в сварном приспособлении.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52 Изобразить типовые схемы компоновок сборочно-сварочных цехов.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53 Оболочковые конструкции, особенности их сборки и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54 Объяснить понятие эквивалентного содержания углерода в металле. Классификация сталей по этому признаку.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55 Изобразить и показать из каких соображений назначается членение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56 Корпусные транспортные конструкции,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57 Механические, физические, химические свойства сталей.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58 Изобразить схему, принцип работы роликового конвейера.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59 Последовательность и методика разработки плана и разрезов здания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60 Сварные детали машин и приборов, особенности их работы.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61 Изобразить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62 Определение свариваемости материалов,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63 Выбор способа термической обработки при газовой сварке.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64 Изобразить и назвать наиболее часто встречающиеся виды деформирования листовой стали.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65 Порядок составления технической документации.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66 Принципы технологической классификации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67 Привести схему, принцип действия шаговых конвейеров. Их Назначение.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68 Конструкторская документация, порядок составления.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69 Основные виды дефектов сварных швов и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70 Условные обозначения колонн на планах цехов. Порядок и правила расстановки.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71 Каковы направления по улучшению технологичности на стадии проектирования?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72 Классификация сталей по степени раскисления. Факторы, влияющие на этот процесс.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73 Схема, принцип действия, назначение и распространение подвесных конвейеров.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74 Порядок и цель проектирования технологического процесса.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75 Каковы последствия дефектов сварки и пути их устранения.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>76 Проиллюстрировать на плане цеха правила назначения проходов и проездов.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77 Технология изготовления и автоматизация производства сварных конструкций.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78 Условия, влияющие на выбор схемы сборки сварных изделий.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79 Привести пример расстановки сварочного оборудования в цехе.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80 Транспортные операции и транспортирующие механизмы.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81 Выбор и обоснование схемы сварки. Привести примеры.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82 На чем основывается расчёт и планирование площади участка сварки? Привести пример разработки плана участка.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83 Конвейеры. Классификация и направления использования.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84 Выбор и классификация оборудования (приспособлений) для сборки.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85 Планирование и порядок </w:t>
      </w:r>
      <w:r w:rsidR="00E2524A" w:rsidRPr="00CC6A1F">
        <w:rPr>
          <w:szCs w:val="24"/>
        </w:rPr>
        <w:t>расчёта</w:t>
      </w:r>
      <w:r w:rsidRPr="00CC6A1F">
        <w:rPr>
          <w:szCs w:val="24"/>
        </w:rPr>
        <w:t xml:space="preserve"> численности рабочих цеха.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86 Перечислить стадии проектирования и согласования конструкторской документации на сварные изделия. 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87 Порядок сборки негабаритных ёмкостей и сооружений.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88 </w:t>
      </w:r>
      <w:r w:rsidR="00272E1A" w:rsidRPr="00CC6A1F">
        <w:rPr>
          <w:szCs w:val="24"/>
        </w:rPr>
        <w:t xml:space="preserve">Изобразить пример конструкции сосуда малой ёмкости. Назначить Сварку.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89 </w:t>
      </w:r>
      <w:r w:rsidR="00272E1A" w:rsidRPr="00CC6A1F">
        <w:rPr>
          <w:szCs w:val="24"/>
        </w:rPr>
        <w:t xml:space="preserve">Перечислить транспортные операции и охарактеризовать транспортирующие механизмы сварочного участка.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90 </w:t>
      </w:r>
      <w:r w:rsidR="00272E1A" w:rsidRPr="00CC6A1F">
        <w:rPr>
          <w:szCs w:val="24"/>
        </w:rPr>
        <w:t xml:space="preserve">Заготовительные операции. Дефекты и их ликвидация.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91 </w:t>
      </w:r>
      <w:r w:rsidR="00272E1A" w:rsidRPr="00CC6A1F">
        <w:rPr>
          <w:szCs w:val="24"/>
        </w:rPr>
        <w:t>Изобразить и обосновать принципы базирования (размещени</w:t>
      </w:r>
      <w:r w:rsidRPr="00CC6A1F">
        <w:rPr>
          <w:szCs w:val="24"/>
        </w:rPr>
        <w:t xml:space="preserve">я деталей в приспособлении).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92 </w:t>
      </w:r>
      <w:r w:rsidR="00272E1A" w:rsidRPr="00CC6A1F">
        <w:rPr>
          <w:szCs w:val="24"/>
        </w:rPr>
        <w:t xml:space="preserve">Технология изготовления и автоматизация производства сварных конструкций. Привести пример.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93 </w:t>
      </w:r>
      <w:r w:rsidR="00272E1A" w:rsidRPr="00CC6A1F">
        <w:rPr>
          <w:szCs w:val="24"/>
        </w:rPr>
        <w:t xml:space="preserve">Основы технического нормирования сварочных работ.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94 </w:t>
      </w:r>
      <w:r w:rsidR="00272E1A" w:rsidRPr="00CC6A1F">
        <w:rPr>
          <w:szCs w:val="24"/>
        </w:rPr>
        <w:t>Привести пример конструкции балки, охарактеризовать особенности е</w:t>
      </w:r>
      <w:r w:rsidR="00E2524A" w:rsidRPr="00CC6A1F">
        <w:rPr>
          <w:szCs w:val="24"/>
        </w:rPr>
        <w:t>е</w:t>
      </w:r>
      <w:r w:rsidR="00272E1A" w:rsidRPr="00CC6A1F">
        <w:rPr>
          <w:szCs w:val="24"/>
        </w:rPr>
        <w:t xml:space="preserve"> 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95 </w:t>
      </w:r>
      <w:r w:rsidR="00272E1A" w:rsidRPr="00CC6A1F">
        <w:rPr>
          <w:szCs w:val="24"/>
        </w:rPr>
        <w:t xml:space="preserve">Перечислить принципы проектирования приспособлений для </w:t>
      </w:r>
      <w:r w:rsidRPr="00CC6A1F">
        <w:rPr>
          <w:szCs w:val="24"/>
        </w:rPr>
        <w:t xml:space="preserve">сборочно-сварочных операций.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96 </w:t>
      </w:r>
      <w:r w:rsidR="00272E1A" w:rsidRPr="00CC6A1F">
        <w:rPr>
          <w:szCs w:val="24"/>
        </w:rPr>
        <w:t>Пути и направления автоматизации проектирования и прои</w:t>
      </w:r>
      <w:r w:rsidRPr="00CC6A1F">
        <w:rPr>
          <w:szCs w:val="24"/>
        </w:rPr>
        <w:t xml:space="preserve">зводства сварных конструкций.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97 </w:t>
      </w:r>
      <w:r w:rsidR="00272E1A" w:rsidRPr="00CC6A1F">
        <w:rPr>
          <w:szCs w:val="24"/>
        </w:rPr>
        <w:t>Привести пример оболочковой конструкции,</w:t>
      </w:r>
      <w:r w:rsidRPr="00CC6A1F">
        <w:rPr>
          <w:szCs w:val="24"/>
        </w:rPr>
        <w:t xml:space="preserve"> охарактеризовать особенности ее</w:t>
      </w:r>
      <w:r w:rsidR="00272E1A" w:rsidRPr="00CC6A1F">
        <w:rPr>
          <w:szCs w:val="24"/>
        </w:rPr>
        <w:t xml:space="preserve"> работы, назначить сварку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98 </w:t>
      </w:r>
      <w:r w:rsidR="00272E1A" w:rsidRPr="00CC6A1F">
        <w:rPr>
          <w:szCs w:val="24"/>
        </w:rPr>
        <w:t xml:space="preserve">Охарактеризовать промышленные роботы. Пути и перспективы использования их в сборочно- сварочных операциях.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99 </w:t>
      </w:r>
      <w:r w:rsidR="00272E1A" w:rsidRPr="00CC6A1F">
        <w:rPr>
          <w:szCs w:val="24"/>
        </w:rPr>
        <w:t xml:space="preserve">Нормирование ручной, автоматической, полуавтоматической сварки.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lastRenderedPageBreak/>
        <w:t xml:space="preserve">100 </w:t>
      </w:r>
      <w:r w:rsidR="00272E1A" w:rsidRPr="00CC6A1F">
        <w:rPr>
          <w:szCs w:val="24"/>
        </w:rPr>
        <w:t xml:space="preserve">Привести пример корпусной транспортной конструкции, </w:t>
      </w:r>
      <w:r w:rsidRPr="00CC6A1F">
        <w:rPr>
          <w:szCs w:val="24"/>
        </w:rPr>
        <w:t xml:space="preserve">охарактеризовать особенности ее </w:t>
      </w:r>
      <w:r w:rsidR="00272E1A" w:rsidRPr="00CC6A1F">
        <w:rPr>
          <w:szCs w:val="24"/>
        </w:rPr>
        <w:t xml:space="preserve">работы, назначить сварку. </w:t>
      </w:r>
    </w:p>
    <w:p w:rsidR="008F66DF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101 </w:t>
      </w:r>
      <w:r w:rsidR="00272E1A" w:rsidRPr="00CC6A1F">
        <w:rPr>
          <w:szCs w:val="24"/>
        </w:rPr>
        <w:t>В чем заключается рационализация и автоматизация управле</w:t>
      </w:r>
      <w:r w:rsidRPr="00CC6A1F">
        <w:rPr>
          <w:szCs w:val="24"/>
        </w:rPr>
        <w:t xml:space="preserve">ния работой сварочного цеха?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102 </w:t>
      </w:r>
      <w:r w:rsidR="00272E1A" w:rsidRPr="00CC6A1F">
        <w:rPr>
          <w:szCs w:val="24"/>
        </w:rPr>
        <w:t xml:space="preserve">Классификация сталей по способу производства. Условия получения различного сортамента. Факторы, влияющие на качество стали.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103 </w:t>
      </w:r>
      <w:r w:rsidR="00272E1A" w:rsidRPr="00CC6A1F">
        <w:rPr>
          <w:szCs w:val="24"/>
        </w:rPr>
        <w:t xml:space="preserve">Схема, принцип действия, назначение и распространение подвесных конвейеров.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105 </w:t>
      </w:r>
      <w:r w:rsidR="00272E1A" w:rsidRPr="00CC6A1F">
        <w:rPr>
          <w:szCs w:val="24"/>
        </w:rPr>
        <w:t xml:space="preserve">В чем заключается механическая обработка кромок на станках? Виды разделки кромок заготовок.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106 </w:t>
      </w:r>
      <w:r w:rsidR="00272E1A" w:rsidRPr="00CC6A1F">
        <w:rPr>
          <w:szCs w:val="24"/>
        </w:rPr>
        <w:t xml:space="preserve">Преимущества и недостатки лазерной резки металла. </w:t>
      </w:r>
    </w:p>
    <w:p w:rsidR="00272E1A" w:rsidRPr="00CC6A1F" w:rsidRDefault="008F66DF" w:rsidP="00CC6A1F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szCs w:val="24"/>
        </w:rPr>
        <w:t xml:space="preserve">107 </w:t>
      </w:r>
      <w:r w:rsidR="00272E1A" w:rsidRPr="00CC6A1F">
        <w:rPr>
          <w:szCs w:val="24"/>
        </w:rPr>
        <w:t>Схема, принцип действия, назначение и распространение роликогибочных маши</w:t>
      </w:r>
    </w:p>
    <w:p w:rsidR="00272E1A" w:rsidRPr="00CC6A1F" w:rsidRDefault="00272E1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0C71F3" w:rsidRDefault="000C71F3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  <w:r w:rsidRPr="00AA4EB6">
        <w:rPr>
          <w:szCs w:val="24"/>
          <w:u w:val="single"/>
        </w:rPr>
        <w:t>-перечень практических заданий подлежащей проверке</w:t>
      </w:r>
    </w:p>
    <w:p w:rsidR="00AA4EB6" w:rsidRPr="00AA4EB6" w:rsidRDefault="00AA4EB6" w:rsidP="00CC6A1F">
      <w:pPr>
        <w:shd w:val="clear" w:color="auto" w:fill="FFFFFF" w:themeFill="background1"/>
        <w:ind w:firstLine="720"/>
        <w:jc w:val="both"/>
        <w:rPr>
          <w:szCs w:val="24"/>
          <w:u w:val="single"/>
        </w:rPr>
      </w:pPr>
    </w:p>
    <w:p w:rsidR="005246A2" w:rsidRPr="00CC6A1F" w:rsidRDefault="00F14A74" w:rsidP="00B47FBC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 </w:t>
      </w:r>
      <w:r w:rsidR="005246A2" w:rsidRPr="00CC6A1F">
        <w:rPr>
          <w:color w:val="000000"/>
          <w:szCs w:val="24"/>
          <w:lang w:eastAsia="ru-RU"/>
        </w:rPr>
        <w:t>Обозначение сварочных швов на чертеже.</w:t>
      </w:r>
      <w:r w:rsidRPr="00CC6A1F">
        <w:rPr>
          <w:color w:val="000000"/>
          <w:szCs w:val="24"/>
          <w:lang w:eastAsia="ru-RU"/>
        </w:rPr>
        <w:t xml:space="preserve"> (</w:t>
      </w:r>
      <w:r w:rsidR="0074022A" w:rsidRPr="00CC6A1F">
        <w:rPr>
          <w:color w:val="000000"/>
          <w:szCs w:val="24"/>
          <w:lang w:eastAsia="ru-RU"/>
        </w:rPr>
        <w:t>в</w:t>
      </w:r>
      <w:r w:rsidRPr="00CC6A1F">
        <w:rPr>
          <w:color w:val="000000"/>
          <w:szCs w:val="24"/>
          <w:lang w:eastAsia="ru-RU"/>
        </w:rPr>
        <w:t>нимательно исследовать заданную сборочную единицу; определить типы швов; о</w:t>
      </w:r>
      <w:r w:rsidRPr="00F14A74">
        <w:rPr>
          <w:color w:val="000000"/>
          <w:szCs w:val="24"/>
          <w:lang w:eastAsia="ru-RU"/>
        </w:rPr>
        <w:t>пределить виды используемых швов</w:t>
      </w:r>
      <w:r w:rsidRPr="00CC6A1F">
        <w:rPr>
          <w:color w:val="000000"/>
          <w:szCs w:val="24"/>
          <w:lang w:eastAsia="ru-RU"/>
        </w:rPr>
        <w:t>; з</w:t>
      </w:r>
      <w:r w:rsidRPr="00F14A74">
        <w:rPr>
          <w:color w:val="000000"/>
          <w:szCs w:val="24"/>
          <w:lang w:eastAsia="ru-RU"/>
        </w:rPr>
        <w:t>америть толщину свари</w:t>
      </w:r>
      <w:r w:rsidRPr="00CC6A1F">
        <w:rPr>
          <w:color w:val="000000"/>
          <w:szCs w:val="24"/>
          <w:lang w:eastAsia="ru-RU"/>
        </w:rPr>
        <w:t>ваемых деталей и размеры сварных соединений; и</w:t>
      </w:r>
      <w:r w:rsidRPr="00F14A74">
        <w:rPr>
          <w:color w:val="000000"/>
          <w:szCs w:val="24"/>
          <w:lang w:eastAsia="ru-RU"/>
        </w:rPr>
        <w:t>зобразить сборочн</w:t>
      </w:r>
      <w:r w:rsidRPr="00CC6A1F">
        <w:rPr>
          <w:color w:val="000000"/>
          <w:szCs w:val="24"/>
          <w:lang w:eastAsia="ru-RU"/>
        </w:rPr>
        <w:t>ое изделие (2 вида с разрезами)</w:t>
      </w:r>
      <w:r w:rsidRPr="00CC6A1F">
        <w:rPr>
          <w:szCs w:val="24"/>
        </w:rPr>
        <w:t>; об</w:t>
      </w:r>
      <w:r w:rsidRPr="00CC6A1F">
        <w:rPr>
          <w:color w:val="000000"/>
          <w:szCs w:val="24"/>
          <w:lang w:eastAsia="ru-RU"/>
        </w:rPr>
        <w:t xml:space="preserve">означить в соответствии с ЕСКД (используя справочники и таблицы) сварку с полным условным обозначением.) </w:t>
      </w:r>
    </w:p>
    <w:p w:rsidR="00F14A74" w:rsidRPr="00CC6A1F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 xml:space="preserve">2 </w:t>
      </w:r>
      <w:r w:rsidRPr="00CC6A1F">
        <w:rPr>
          <w:color w:val="000000"/>
          <w:szCs w:val="24"/>
          <w:shd w:val="clear" w:color="auto" w:fill="FFFFFF"/>
        </w:rPr>
        <w:t xml:space="preserve">Виды сварных соединений и типы сварных швов </w:t>
      </w:r>
      <w:r w:rsidRPr="00CC6A1F">
        <w:rPr>
          <w:color w:val="000000"/>
          <w:szCs w:val="24"/>
          <w:lang w:eastAsia="ru-RU"/>
        </w:rPr>
        <w:t>(получить от преподавателя образец сварного соединения; н</w:t>
      </w:r>
      <w:r w:rsidRPr="00F14A74">
        <w:rPr>
          <w:color w:val="000000"/>
          <w:szCs w:val="24"/>
          <w:lang w:eastAsia="ru-RU"/>
        </w:rPr>
        <w:t xml:space="preserve">ачертить схему </w:t>
      </w:r>
      <w:r w:rsidRPr="00CC6A1F">
        <w:rPr>
          <w:color w:val="000000"/>
          <w:szCs w:val="24"/>
          <w:lang w:eastAsia="ru-RU"/>
        </w:rPr>
        <w:t xml:space="preserve">полученного сварного соединения: обозначить </w:t>
      </w:r>
      <w:r w:rsidRPr="00F14A74">
        <w:rPr>
          <w:color w:val="000000"/>
          <w:szCs w:val="24"/>
          <w:lang w:eastAsia="ru-RU"/>
        </w:rPr>
        <w:t>сварное соединение на схеме в соответствии с действующей нормативной</w:t>
      </w:r>
      <w:r w:rsidRPr="00CC6A1F">
        <w:rPr>
          <w:color w:val="000000"/>
          <w:szCs w:val="24"/>
          <w:lang w:eastAsia="ru-RU"/>
        </w:rPr>
        <w:t xml:space="preserve"> документацией; н</w:t>
      </w:r>
      <w:r w:rsidRPr="00F14A74">
        <w:rPr>
          <w:color w:val="000000"/>
          <w:szCs w:val="24"/>
          <w:lang w:eastAsia="ru-RU"/>
        </w:rPr>
        <w:t>ачертить схему (эпюру), показывающую концентрацию напряжений при нагружениии</w:t>
      </w:r>
      <w:r w:rsidRPr="00CC6A1F">
        <w:rPr>
          <w:color w:val="000000"/>
          <w:szCs w:val="24"/>
          <w:lang w:eastAsia="ru-RU"/>
        </w:rPr>
        <w:t xml:space="preserve"> </w:t>
      </w:r>
      <w:r w:rsidRPr="00F14A74">
        <w:rPr>
          <w:color w:val="000000"/>
          <w:szCs w:val="24"/>
          <w:lang w:eastAsia="ru-RU"/>
        </w:rPr>
        <w:t>данного соединения</w:t>
      </w:r>
      <w:r w:rsidRPr="00CC6A1F">
        <w:rPr>
          <w:color w:val="000000"/>
          <w:szCs w:val="24"/>
          <w:lang w:eastAsia="ru-RU"/>
        </w:rPr>
        <w:t>)</w:t>
      </w:r>
      <w:r w:rsidRPr="00F14A74">
        <w:rPr>
          <w:color w:val="000000"/>
          <w:szCs w:val="24"/>
          <w:lang w:eastAsia="ru-RU"/>
        </w:rPr>
        <w:t>.</w:t>
      </w:r>
    </w:p>
    <w:p w:rsidR="00F14A74" w:rsidRPr="00F14A74" w:rsidRDefault="00F14A74" w:rsidP="00CC6A1F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3 Расчет и проектирование сварных соединений (</w:t>
      </w:r>
      <w:r w:rsidR="0074022A" w:rsidRPr="00CC6A1F">
        <w:rPr>
          <w:color w:val="000000"/>
          <w:szCs w:val="24"/>
          <w:lang w:eastAsia="ru-RU"/>
        </w:rPr>
        <w:t>п</w:t>
      </w:r>
      <w:r w:rsidRPr="00CC6A1F">
        <w:rPr>
          <w:color w:val="000000"/>
          <w:szCs w:val="24"/>
          <w:lang w:eastAsia="ru-RU"/>
        </w:rPr>
        <w:t>олучить от преподавателя образец сварного соединения; начертить схему полученного сварного соединения; обозначить сварное соединение на схеме в соответствии с действующей нормативной документацией; начертить схему (эпюру), показывающую напряжения при нагружении данного соединения.</w:t>
      </w:r>
    </w:p>
    <w:p w:rsidR="005D24B7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4 Сварные балки различного назначения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образец или параметры сварной балки; начертить схему нагружения балки; выбрать схему расчёта балки; выполнить растёт сварной балки на прочность, устойчивость и прогиб).</w:t>
      </w:r>
    </w:p>
    <w:p w:rsidR="00F14A74" w:rsidRPr="00CC6A1F" w:rsidRDefault="00F14A74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5 Подкрановые балки (</w:t>
      </w:r>
      <w:r w:rsidR="0074022A" w:rsidRPr="00CC6A1F">
        <w:rPr>
          <w:szCs w:val="24"/>
        </w:rPr>
        <w:t>п</w:t>
      </w:r>
      <w:r w:rsidRPr="00CC6A1F">
        <w:rPr>
          <w:szCs w:val="24"/>
        </w:rPr>
        <w:t>олучить от преподавателя вариант с</w:t>
      </w:r>
      <w:r w:rsidR="0074022A" w:rsidRPr="00CC6A1F">
        <w:rPr>
          <w:szCs w:val="24"/>
        </w:rPr>
        <w:t>хемы подкрановой сварной балки; н</w:t>
      </w:r>
      <w:r w:rsidRPr="00CC6A1F">
        <w:rPr>
          <w:szCs w:val="24"/>
        </w:rPr>
        <w:t>ачертить схем</w:t>
      </w:r>
      <w:r w:rsidR="0074022A" w:rsidRPr="00CC6A1F">
        <w:rPr>
          <w:szCs w:val="24"/>
        </w:rPr>
        <w:t>у нагружения подкрановой балки; в</w:t>
      </w:r>
      <w:r w:rsidRPr="00CC6A1F">
        <w:rPr>
          <w:szCs w:val="24"/>
        </w:rPr>
        <w:t xml:space="preserve">ыбрать схему </w:t>
      </w:r>
      <w:r w:rsidR="0074022A" w:rsidRPr="00CC6A1F">
        <w:rPr>
          <w:szCs w:val="24"/>
        </w:rPr>
        <w:t>расчёта балки; в</w:t>
      </w:r>
      <w:r w:rsidRPr="00CC6A1F">
        <w:rPr>
          <w:szCs w:val="24"/>
        </w:rPr>
        <w:t xml:space="preserve">ыполнить </w:t>
      </w:r>
      <w:r w:rsidR="0074022A" w:rsidRPr="00CC6A1F">
        <w:rPr>
          <w:szCs w:val="24"/>
        </w:rPr>
        <w:t>растёт</w:t>
      </w:r>
      <w:r w:rsidRPr="00CC6A1F">
        <w:rPr>
          <w:szCs w:val="24"/>
        </w:rPr>
        <w:t xml:space="preserve"> сварной балки на прочность, устойчивость и прогиб</w:t>
      </w:r>
      <w:r w:rsidR="0074022A" w:rsidRPr="00CC6A1F">
        <w:rPr>
          <w:szCs w:val="24"/>
        </w:rPr>
        <w:t>)</w:t>
      </w:r>
      <w:r w:rsidRPr="00CC6A1F">
        <w:rPr>
          <w:szCs w:val="24"/>
        </w:rPr>
        <w:t>.</w:t>
      </w:r>
    </w:p>
    <w:p w:rsidR="0074022A" w:rsidRPr="00CC6A1F" w:rsidRDefault="0074022A" w:rsidP="00CC6A1F">
      <w:pPr>
        <w:ind w:firstLine="720"/>
        <w:jc w:val="both"/>
        <w:rPr>
          <w:szCs w:val="24"/>
        </w:rPr>
      </w:pPr>
      <w:r w:rsidRPr="00CC6A1F">
        <w:rPr>
          <w:szCs w:val="24"/>
        </w:rPr>
        <w:t>6 Центрально-сжатые колонны (получить от преподавателя вариант схемы колонны; начертить схему нагружения колонны; выбрать схему расчёта</w:t>
      </w:r>
      <w:r w:rsidR="00DC328E">
        <w:rPr>
          <w:szCs w:val="24"/>
        </w:rPr>
        <w:t>; в</w:t>
      </w:r>
      <w:r w:rsidRPr="00CC6A1F">
        <w:rPr>
          <w:szCs w:val="24"/>
        </w:rPr>
        <w:t xml:space="preserve">ыполнить </w:t>
      </w:r>
      <w:r w:rsidR="0063613A" w:rsidRPr="00CC6A1F">
        <w:rPr>
          <w:szCs w:val="24"/>
        </w:rPr>
        <w:t>расчёт</w:t>
      </w:r>
      <w:r w:rsidRPr="00CC6A1F">
        <w:rPr>
          <w:szCs w:val="24"/>
        </w:rPr>
        <w:t xml:space="preserve"> сварной колонны на п</w:t>
      </w:r>
      <w:r w:rsidR="0063613A" w:rsidRPr="00CC6A1F">
        <w:rPr>
          <w:szCs w:val="24"/>
        </w:rPr>
        <w:t>рочность, устойчивость и прогиб).</w:t>
      </w:r>
    </w:p>
    <w:p w:rsidR="0063613A" w:rsidRPr="00CC6A1F" w:rsidRDefault="0063613A" w:rsidP="00AA4EB6">
      <w:pPr>
        <w:shd w:val="clear" w:color="auto" w:fill="FFFFFF"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szCs w:val="24"/>
        </w:rPr>
        <w:t>7 Внецентренно-сжатые колонны (</w:t>
      </w:r>
      <w:r w:rsidRPr="00CC6A1F">
        <w:rPr>
          <w:color w:val="000000"/>
          <w:szCs w:val="24"/>
          <w:lang w:eastAsia="ru-RU"/>
        </w:rPr>
        <w:t>получить от преподавателя вариант схемы внецентренно-сжатой колонны; н</w:t>
      </w:r>
      <w:r w:rsidRPr="0063613A">
        <w:rPr>
          <w:color w:val="000000"/>
          <w:szCs w:val="24"/>
          <w:lang w:eastAsia="ru-RU"/>
        </w:rPr>
        <w:t>ачертить схему нагружения внецентренно-сжатой коло</w:t>
      </w:r>
      <w:r w:rsidRPr="00CC6A1F">
        <w:rPr>
          <w:color w:val="000000"/>
          <w:szCs w:val="24"/>
          <w:lang w:eastAsia="ru-RU"/>
        </w:rPr>
        <w:t>нны; в</w:t>
      </w:r>
      <w:r w:rsidRPr="0063613A">
        <w:rPr>
          <w:color w:val="000000"/>
          <w:szCs w:val="24"/>
          <w:lang w:eastAsia="ru-RU"/>
        </w:rPr>
        <w:t xml:space="preserve">ыбрать порядок </w:t>
      </w:r>
      <w:r w:rsidRPr="00CC6A1F">
        <w:rPr>
          <w:color w:val="000000"/>
          <w:szCs w:val="24"/>
          <w:lang w:eastAsia="ru-RU"/>
        </w:rPr>
        <w:t>расчёта колонны; в</w:t>
      </w:r>
      <w:r w:rsidRPr="0063613A">
        <w:rPr>
          <w:color w:val="000000"/>
          <w:szCs w:val="24"/>
          <w:lang w:eastAsia="ru-RU"/>
        </w:rPr>
        <w:t xml:space="preserve">ыполнить </w:t>
      </w:r>
      <w:r w:rsidRPr="00CC6A1F">
        <w:rPr>
          <w:color w:val="000000"/>
          <w:szCs w:val="24"/>
          <w:lang w:eastAsia="ru-RU"/>
        </w:rPr>
        <w:t>расчёт</w:t>
      </w:r>
      <w:r w:rsidRPr="0063613A">
        <w:rPr>
          <w:color w:val="000000"/>
          <w:szCs w:val="24"/>
          <w:lang w:eastAsia="ru-RU"/>
        </w:rPr>
        <w:t xml:space="preserve"> сварной внецентренно-сжатой колонны на прочность, устойчивость и</w:t>
      </w:r>
      <w:r w:rsidR="00AA4EB6">
        <w:rPr>
          <w:color w:val="000000"/>
          <w:szCs w:val="24"/>
          <w:lang w:eastAsia="ru-RU"/>
        </w:rPr>
        <w:t xml:space="preserve"> </w:t>
      </w:r>
      <w:r w:rsidRPr="0063613A">
        <w:rPr>
          <w:color w:val="000000"/>
          <w:szCs w:val="24"/>
          <w:lang w:eastAsia="ru-RU"/>
        </w:rPr>
        <w:t>гибкость стержней</w:t>
      </w:r>
      <w:r w:rsidRPr="00CC6A1F">
        <w:rPr>
          <w:color w:val="000000"/>
          <w:szCs w:val="24"/>
          <w:lang w:eastAsia="ru-RU"/>
        </w:rPr>
        <w:t>)</w:t>
      </w:r>
      <w:r w:rsidRPr="0063613A">
        <w:rPr>
          <w:color w:val="000000"/>
          <w:szCs w:val="24"/>
          <w:lang w:eastAsia="ru-RU"/>
        </w:rPr>
        <w:t>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8 Сварные фермы (получить от преподавателя схему сварной фермы; начертить схему нагружения сварной фермы; выбрать порядок расчёта фермы; выполнить расчёт сварной фермы на прочность и устойчивость стержней).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9 Листовые конструкции (получить от преподавателя вариант схемы сварной оболочки; начертить схему нагружения оболочки; выбрать порядок расчёта оболочки; выполнить расчёт сварной оболочки на прочность).</w:t>
      </w:r>
    </w:p>
    <w:p w:rsidR="0063613A" w:rsidRPr="00CC6A1F" w:rsidRDefault="0063613A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10 Расчет бункера (получить от преподавателя вариант сварного бункера; начертить схему сварного бункера; выбрать порядок расчёта бункера; выполнить расчёт сварного бункера на прочность).</w:t>
      </w:r>
    </w:p>
    <w:p w:rsidR="0063613A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11 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B31876" w:rsidRPr="00CC6A1F" w:rsidRDefault="00B31876" w:rsidP="00CC6A1F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lastRenderedPageBreak/>
        <w:t>12 Выбор сборочного приспособления для сборки конкретного узла (</w:t>
      </w:r>
      <w:r w:rsidR="00CC6A1F" w:rsidRPr="00CC6A1F">
        <w:rPr>
          <w:color w:val="000000"/>
          <w:szCs w:val="24"/>
          <w:lang w:eastAsia="ru-RU"/>
        </w:rPr>
        <w:t>о</w:t>
      </w:r>
      <w:r w:rsidRPr="00CC6A1F">
        <w:rPr>
          <w:color w:val="000000"/>
          <w:szCs w:val="24"/>
          <w:lang w:eastAsia="ru-RU"/>
        </w:rPr>
        <w:t>писания, чертежи, схемы и необ</w:t>
      </w:r>
      <w:r w:rsidR="00CC6A1F" w:rsidRPr="00CC6A1F">
        <w:rPr>
          <w:color w:val="000000"/>
          <w:szCs w:val="24"/>
          <w:lang w:eastAsia="ru-RU"/>
        </w:rPr>
        <w:t xml:space="preserve">ходимые справочные материалы по </w:t>
      </w:r>
      <w:r w:rsidRPr="00CC6A1F">
        <w:rPr>
          <w:color w:val="000000"/>
          <w:szCs w:val="24"/>
          <w:lang w:eastAsia="ru-RU"/>
        </w:rPr>
        <w:t>приспособлениям, варианты задания</w:t>
      </w:r>
      <w:r w:rsidR="00CC6A1F" w:rsidRPr="00CC6A1F">
        <w:rPr>
          <w:color w:val="000000"/>
          <w:szCs w:val="24"/>
          <w:lang w:eastAsia="ru-RU"/>
        </w:rPr>
        <w:t>)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>13 Расчет и выбор манипулятора для автоматической сварки (ознакомиться с элементами сборочно-сварочных приспособлений; рассчитать моменты, действующие на сварочный манипулятор с зубчатым сектором и определить необходимую частоту его вращения; подобрать по таблице марку сварочного манипулятора; составить эскизы необходимых установочных и зажимных элементов).</w:t>
      </w:r>
    </w:p>
    <w:p w:rsidR="00CC6A1F" w:rsidRPr="00CC6A1F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szCs w:val="24"/>
        </w:rPr>
      </w:pPr>
      <w:r w:rsidRPr="00CC6A1F">
        <w:rPr>
          <w:color w:val="000000"/>
          <w:szCs w:val="24"/>
          <w:lang w:eastAsia="ru-RU"/>
        </w:rPr>
        <w:t>14 Расчет и выбор вращательного роликового стенда (о</w:t>
      </w:r>
      <w:r w:rsidRPr="00CC6A1F">
        <w:rPr>
          <w:szCs w:val="24"/>
        </w:rPr>
        <w:t>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CC6A1F" w:rsidRPr="00DC328E" w:rsidRDefault="00CC6A1F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CC6A1F">
        <w:rPr>
          <w:color w:val="000000"/>
          <w:szCs w:val="24"/>
          <w:lang w:eastAsia="ru-RU"/>
        </w:rPr>
        <w:t xml:space="preserve">15 Изучение и анализ работы автоматической </w:t>
      </w:r>
      <w:r w:rsidR="00DC328E">
        <w:rPr>
          <w:color w:val="000000"/>
          <w:szCs w:val="24"/>
          <w:lang w:eastAsia="ru-RU"/>
        </w:rPr>
        <w:t xml:space="preserve">линии для изготовления и сборки </w:t>
      </w:r>
      <w:r w:rsidRPr="00CC6A1F">
        <w:rPr>
          <w:color w:val="000000"/>
          <w:szCs w:val="24"/>
          <w:lang w:eastAsia="ru-RU"/>
        </w:rPr>
        <w:t>типовых конструкций (</w:t>
      </w:r>
      <w:r w:rsidRPr="00CC6A1F">
        <w:rPr>
          <w:szCs w:val="24"/>
        </w:rPr>
        <w:t>ознакомиться с элементами сборочно-сварочных линий; выполнить краткое описание работы заданной линии с приведением схемы расположения рабочих мест и указанием используемого оборудования; полное описание одного из рабочих мест с соответствующими схемами и эскизами; оценить уровень комплексной механизации и автоматизации).</w:t>
      </w:r>
    </w:p>
    <w:p w:rsidR="00B47FBC" w:rsidRPr="00623D14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Pr="00127AF5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u w:val="single"/>
          <w:lang w:eastAsia="ru-RU"/>
        </w:rPr>
      </w:pPr>
      <w:r w:rsidRPr="00127AF5">
        <w:rPr>
          <w:color w:val="000000"/>
          <w:szCs w:val="24"/>
          <w:u w:val="single"/>
          <w:lang w:eastAsia="ru-RU"/>
        </w:rPr>
        <w:t>Задание для экзаменующегося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rPr>
          <w:color w:val="000000"/>
          <w:szCs w:val="24"/>
          <w:lang w:eastAsia="ru-RU"/>
        </w:rPr>
        <w:t>Вариант №1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Инструкция для обучающихся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Внимательно прочитайте задание.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>Время выполнения задания – ____0,7___часа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Задание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1. Принципы классификации сварных конструкций. Привести примеры.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</w:pPr>
      <w:r>
        <w:t xml:space="preserve">2. Особенности изготовления сварных балок. </w:t>
      </w:r>
    </w:p>
    <w:p w:rsidR="00B47FBC" w:rsidRDefault="00B47FBC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>
        <w:t xml:space="preserve">3. </w:t>
      </w:r>
      <w:r w:rsidRPr="00B47FBC">
        <w:t>Расчет и выбор вращательного роликового стенда (ознакомиться с элементами сборочно-сварочных приспособлений; рассчитать моменты, действующие на свариваемую трубу и определить необходимую частоту ее вращения; подобрать по таблице размеры роликов; составить эскиз установки трубы на роликовые опоры).</w:t>
      </w:r>
    </w:p>
    <w:p w:rsidR="00AA4EB6" w:rsidRDefault="00AA4EB6" w:rsidP="00AA4EB6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2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устройств по способу получения заготовок.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Материалы, применяемые в сварных конструкциях.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Обозначение сварочных швов на чертеже. (внимательно исследовать заданную сборочную единицу; определить типы швов; определить виды используемых швов; замерить толщину свариваемых деталей и размеры сварных соединений; изобразить сборочное изделие (2 вида с разрезами); обозначить в соответствии с ЕСКД (используя справочники и таблицы) сварку с полным условным обозначением.)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3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Классификация сварных конструкций по целевому назначению.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 xml:space="preserve"> Нахлесточные соединения (вид, назначение, обозначение на чертеже).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 xml:space="preserve">Расчет и проектирование сварных соединений (получить от преподавателя образец сварного соединения; начертить схему полученного сварного соединения; обозначить сварное </w:t>
      </w:r>
      <w:r w:rsidRPr="00A01F1B">
        <w:rPr>
          <w:szCs w:val="24"/>
        </w:rPr>
        <w:lastRenderedPageBreak/>
        <w:t>соединение на схеме в соответствии с действующей нормативной документацией; начертить схему (эпюру), показывающую напряжения при нагружении данного соединения.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4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A01F1B">
        <w:rPr>
          <w:szCs w:val="24"/>
        </w:rPr>
        <w:t>Привести пример оболочковой конструкции, охарактеризовать особенн</w:t>
      </w:r>
      <w:r>
        <w:rPr>
          <w:szCs w:val="24"/>
        </w:rPr>
        <w:t>ости ее работы.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A01F1B">
        <w:rPr>
          <w:szCs w:val="24"/>
        </w:rPr>
        <w:t>Схема, принцип действия, назначение и распространение роликогибочных маши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Виды сварных соединений и типы сварных швов (получить от преподавателя образец сварного соединения; начертить схему полученного сварного соединения: обозначить сварное соединение на схеме в соответствии с действующей нормативной документацией; начертить схему (эпюру), показывающую концентрацию напряжений при нагружениии данного соединения).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 xml:space="preserve">5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Основные этапы расчета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Основные виды дефектов сварных швов и сварных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336E86">
        <w:rPr>
          <w:szCs w:val="24"/>
        </w:rPr>
        <w:t>Выбор приспособлений для подготовки (сборки) и сварки узлов (ознакомиться с заданным сварочным узлом; проанализировать порядок его сборки и возможность использования при этом приспособлений; описать варианты; подобрать, обосновать и выполнить эскизы предлагаемых вариантов сборки).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6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Виды подходов к расчёту сварных конструкций на прочность.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Конструкторская документация, порядок составления.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Сварные фермы (получить от преподавателя схему сварной фермы; начертить схему нагружения сварной фермы; выбрать порядок расчёта фермы; выполнить расчёт сварной фермы на прочность и устойчивость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7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Расчет сварных соединений. Порядок, блок-схема.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Порядок составления технической документации.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3 </w:t>
      </w:r>
      <w:r w:rsidRPr="00A01F1B">
        <w:rPr>
          <w:szCs w:val="24"/>
        </w:rPr>
        <w:t>Внецентренно-сжатые колонны (получить от преподавателя вариант схемы внецентренно-сжатой колонны; начертить схему нагружения внецентренно-сжатой колонны; выбрать порядок расчёта колонны; выполнить расчёт сварной внецентренно-сжатой колонны на прочность, устойчивость и гибкость стержней).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8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lastRenderedPageBreak/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1 </w:t>
      </w:r>
      <w:r w:rsidRPr="00336E86">
        <w:rPr>
          <w:szCs w:val="24"/>
        </w:rPr>
        <w:t>Технологичность сварных конструкций.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Определение свариваемости материалов, конструкций.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rPr>
          <w:szCs w:val="24"/>
        </w:rPr>
        <w:t xml:space="preserve"> Центрально-сжатые колонны (получить от преподавателя вариант схемы колонны; начертить схему нагружения колонны; выбрать схему расчёта; выполнить расчёт сварной колонны на прочность, устойчивость и прогиб).</w:t>
      </w:r>
    </w:p>
    <w:p w:rsidR="00AA4EB6" w:rsidRDefault="00AA4EB6" w:rsidP="00127AF5">
      <w:pPr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9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Расчет сварных соединений на растяжение.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>Изобразить схему, принцип работы роликового конвейера.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Подкрановые балки (получить от преподавателя вариант схемы подкрановой сварной балки; начертить схему нагружения подкрановой балки; выбрать схему расчёта балки; выполнить растёт сварной балки на прочность, устойчивость и прогиб).</w:t>
      </w:r>
    </w:p>
    <w:p w:rsidR="00AA4EB6" w:rsidRDefault="00AA4EB6" w:rsidP="00AA4EB6">
      <w:pPr>
        <w:ind w:firstLine="720"/>
        <w:jc w:val="both"/>
        <w:rPr>
          <w:szCs w:val="24"/>
        </w:rPr>
      </w:pP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>Вариант №</w:t>
      </w:r>
      <w:r>
        <w:rPr>
          <w:szCs w:val="24"/>
        </w:rPr>
        <w:t>10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Инструкция для обучающихся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Внимательно прочитайте задание. </w:t>
      </w:r>
    </w:p>
    <w:p w:rsidR="00AA4EB6" w:rsidRPr="00A01F1B" w:rsidRDefault="00AA4EB6" w:rsidP="00127AF5">
      <w:pPr>
        <w:ind w:firstLine="720"/>
        <w:jc w:val="both"/>
        <w:rPr>
          <w:szCs w:val="24"/>
        </w:rPr>
      </w:pPr>
      <w:r w:rsidRPr="00A01F1B">
        <w:rPr>
          <w:szCs w:val="24"/>
        </w:rPr>
        <w:t>Время выпо</w:t>
      </w:r>
      <w:r w:rsidR="00127AF5">
        <w:rPr>
          <w:szCs w:val="24"/>
        </w:rPr>
        <w:t>лнения задания – ____0,7___часа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 w:rsidRPr="00A01F1B">
        <w:rPr>
          <w:szCs w:val="24"/>
        </w:rPr>
        <w:t xml:space="preserve">Задание </w:t>
      </w:r>
    </w:p>
    <w:p w:rsidR="00AA4EB6" w:rsidRPr="00A01F1B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1</w:t>
      </w:r>
      <w:r w:rsidRPr="00336E86">
        <w:rPr>
          <w:szCs w:val="24"/>
        </w:rPr>
        <w:t xml:space="preserve"> Решетчатые ко</w:t>
      </w:r>
      <w:r>
        <w:rPr>
          <w:szCs w:val="24"/>
        </w:rPr>
        <w:t>нструкции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 xml:space="preserve">2 </w:t>
      </w:r>
      <w:r w:rsidRPr="00336E86">
        <w:rPr>
          <w:szCs w:val="24"/>
        </w:rPr>
        <w:t xml:space="preserve">Объяснить понятие эквивалентного содержания углерода в металле. Классификация сталей по этому признаку. </w:t>
      </w:r>
    </w:p>
    <w:p w:rsidR="00AA4EB6" w:rsidRDefault="00AA4EB6" w:rsidP="00AA4EB6">
      <w:pPr>
        <w:ind w:firstLine="720"/>
        <w:jc w:val="both"/>
        <w:rPr>
          <w:szCs w:val="24"/>
        </w:rPr>
      </w:pPr>
      <w:r>
        <w:rPr>
          <w:szCs w:val="24"/>
        </w:rPr>
        <w:t>3</w:t>
      </w:r>
      <w:r w:rsidRPr="00A01F1B">
        <w:t xml:space="preserve"> </w:t>
      </w:r>
      <w:r w:rsidRPr="00A01F1B">
        <w:rPr>
          <w:szCs w:val="24"/>
        </w:rPr>
        <w:t>Сварные балки различного назначения (получить от преподавателя образец или параметры сварной балки; начертить схему нагружения балки; выбрать схему расчёта балки; выполнить растёт сварной балки на прочность, устойчивость и прогиб).</w:t>
      </w:r>
    </w:p>
    <w:p w:rsidR="00AA4EB6" w:rsidRPr="00B47FBC" w:rsidRDefault="00AA4EB6" w:rsidP="00127AF5">
      <w:pPr>
        <w:widowControl/>
        <w:shd w:val="clear" w:color="auto" w:fill="FFFFFF"/>
        <w:autoSpaceDE/>
        <w:autoSpaceDN/>
        <w:jc w:val="both"/>
        <w:rPr>
          <w:color w:val="000000"/>
          <w:szCs w:val="24"/>
          <w:lang w:eastAsia="ru-RU"/>
        </w:rPr>
      </w:pPr>
    </w:p>
    <w:p w:rsidR="00B47FBC" w:rsidRPr="00E85462" w:rsidRDefault="00DC328E" w:rsidP="00D75CB6">
      <w:pPr>
        <w:widowControl/>
        <w:shd w:val="clear" w:color="auto" w:fill="FFFFFF"/>
        <w:autoSpaceDE/>
        <w:autoSpaceDN/>
        <w:ind w:firstLine="720"/>
        <w:jc w:val="both"/>
        <w:rPr>
          <w:b/>
          <w:color w:val="000000"/>
          <w:szCs w:val="24"/>
          <w:lang w:eastAsia="ru-RU"/>
        </w:rPr>
      </w:pPr>
      <w:r w:rsidRPr="00E85462">
        <w:rPr>
          <w:b/>
          <w:color w:val="000000"/>
          <w:szCs w:val="24"/>
          <w:lang w:eastAsia="ru-RU"/>
        </w:rPr>
        <w:t>Критерии оценки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2685"/>
        <w:gridCol w:w="7580"/>
      </w:tblGrid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tabs>
                <w:tab w:val="left" w:pos="1589"/>
              </w:tabs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Оценка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center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</w:t>
            </w:r>
            <w:r>
              <w:rPr>
                <w:color w:val="000000"/>
                <w:szCs w:val="24"/>
                <w:lang w:eastAsia="ru-RU"/>
              </w:rPr>
              <w:t>олнота ответов, необходимая для получения оценки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B47FBC">
              <w:rPr>
                <w:color w:val="000000"/>
                <w:szCs w:val="24"/>
                <w:lang w:eastAsia="ru-RU"/>
              </w:rPr>
              <w:t>3 (удовлетворительно)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Од</w:t>
            </w:r>
            <w:r>
              <w:rPr>
                <w:color w:val="000000"/>
                <w:szCs w:val="24"/>
                <w:lang w:eastAsia="ru-RU"/>
              </w:rPr>
              <w:t xml:space="preserve">ин полностью раскрытый ответ на </w:t>
            </w:r>
            <w:r w:rsidRPr="00DC328E">
              <w:rPr>
                <w:color w:val="000000"/>
                <w:szCs w:val="24"/>
                <w:lang w:eastAsia="ru-RU"/>
              </w:rPr>
              <w:t>вопрос (приоритет вопросу №3 –</w:t>
            </w:r>
          </w:p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>
              <w:rPr>
                <w:color w:val="000000"/>
                <w:szCs w:val="24"/>
                <w:lang w:eastAsia="ru-RU"/>
              </w:rPr>
              <w:t>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4 (хорошо)</w:t>
            </w:r>
          </w:p>
        </w:tc>
        <w:tc>
          <w:tcPr>
            <w:tcW w:w="7580" w:type="dxa"/>
          </w:tcPr>
          <w:p w:rsidR="00B47FBC" w:rsidRDefault="00B47FBC" w:rsidP="00B47FBC">
            <w:pPr>
              <w:widowControl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 ответ на два вопроса</w:t>
            </w:r>
            <w:r>
              <w:rPr>
                <w:color w:val="000000"/>
                <w:szCs w:val="24"/>
                <w:lang w:eastAsia="ru-RU"/>
              </w:rPr>
              <w:t xml:space="preserve"> </w:t>
            </w:r>
            <w:r w:rsidRPr="00DC328E">
              <w:rPr>
                <w:color w:val="000000"/>
                <w:szCs w:val="24"/>
                <w:lang w:eastAsia="ru-RU"/>
              </w:rPr>
              <w:t>(приоритет вопросу №3 – практический)</w:t>
            </w:r>
          </w:p>
        </w:tc>
      </w:tr>
      <w:tr w:rsidR="00B47FBC" w:rsidTr="00B47FBC">
        <w:tc>
          <w:tcPr>
            <w:tcW w:w="2685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5 (отлично)</w:t>
            </w:r>
          </w:p>
        </w:tc>
        <w:tc>
          <w:tcPr>
            <w:tcW w:w="7580" w:type="dxa"/>
          </w:tcPr>
          <w:p w:rsidR="00B47FBC" w:rsidRPr="00DC328E" w:rsidRDefault="00B47FBC" w:rsidP="00B47FBC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Cs w:val="24"/>
                <w:lang w:eastAsia="ru-RU"/>
              </w:rPr>
            </w:pPr>
            <w:r w:rsidRPr="00DC328E">
              <w:rPr>
                <w:color w:val="000000"/>
                <w:szCs w:val="24"/>
                <w:lang w:eastAsia="ru-RU"/>
              </w:rPr>
              <w:t>Полный, уверенный ответ на все 3 вопроса</w:t>
            </w:r>
          </w:p>
        </w:tc>
      </w:tr>
    </w:tbl>
    <w:p w:rsidR="00DC328E" w:rsidRPr="00DC328E" w:rsidRDefault="00B47FBC" w:rsidP="00DC328E">
      <w:pPr>
        <w:widowControl/>
        <w:shd w:val="clear" w:color="auto" w:fill="FFFFFF"/>
        <w:autoSpaceDE/>
        <w:autoSpaceDN/>
        <w:ind w:firstLine="720"/>
        <w:jc w:val="both"/>
        <w:rPr>
          <w:color w:val="000000"/>
          <w:szCs w:val="24"/>
          <w:lang w:eastAsia="ru-RU"/>
        </w:rPr>
      </w:pPr>
      <w:r w:rsidRPr="00DC328E">
        <w:rPr>
          <w:color w:val="000000"/>
          <w:szCs w:val="24"/>
          <w:lang w:eastAsia="ru-RU"/>
        </w:rPr>
        <w:t xml:space="preserve"> </w:t>
      </w:r>
    </w:p>
    <w:p w:rsidR="00797472" w:rsidRDefault="00A14A64" w:rsidP="00D75CB6">
      <w:pPr>
        <w:ind w:firstLine="709"/>
        <w:jc w:val="both"/>
        <w:rPr>
          <w:szCs w:val="24"/>
          <w:lang w:eastAsia="ru-RU"/>
        </w:rPr>
      </w:pPr>
      <w:r>
        <w:rPr>
          <w:b/>
          <w:szCs w:val="24"/>
          <w:lang w:eastAsia="ru-RU"/>
        </w:rPr>
        <w:t xml:space="preserve"> </w:t>
      </w:r>
      <w:r w:rsidR="00797472" w:rsidRPr="00797472">
        <w:rPr>
          <w:szCs w:val="24"/>
          <w:lang w:eastAsia="ru-RU"/>
        </w:rPr>
        <w:t>.</w:t>
      </w:r>
      <w:r w:rsidR="00797472">
        <w:rPr>
          <w:szCs w:val="24"/>
        </w:rPr>
        <w:br w:type="page"/>
      </w:r>
    </w:p>
    <w:p w:rsidR="00797472" w:rsidRPr="00DF0989" w:rsidRDefault="00797472" w:rsidP="00797472">
      <w:pPr>
        <w:pStyle w:val="1"/>
        <w:jc w:val="center"/>
      </w:pPr>
      <w:bookmarkStart w:id="12" w:name="_Toc99821330"/>
      <w:bookmarkStart w:id="13" w:name="_Toc99821534"/>
      <w:bookmarkStart w:id="14" w:name="_Toc100499548"/>
      <w:r w:rsidRPr="00DF0989">
        <w:lastRenderedPageBreak/>
        <w:t>5 РЕКОМЕНДАЦИИ ПО ФОРМИРОВАНИЮ «ПОРТФОЛИО»</w:t>
      </w:r>
      <w:bookmarkEnd w:id="12"/>
      <w:bookmarkEnd w:id="13"/>
      <w:bookmarkEnd w:id="14"/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1 </w:t>
      </w:r>
      <w:r w:rsidRPr="00DF0989">
        <w:rPr>
          <w:bCs/>
          <w:iCs/>
          <w:szCs w:val="24"/>
        </w:rPr>
        <w:t>Портфель свидетельств (портфолио)» – это коллекция индивидуальных образовательных достижений, выраженная в различных материалах, которые показывают результаты обучения (общие и профессиональные компетенции). Оценка тех или иных достижений (свидетельств), входящих в портфолио, является как качественной, так и количественной. Различают следующие виды свидетельств оценки компетенций: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2 </w:t>
      </w:r>
      <w:r w:rsidRPr="00DF0989">
        <w:rPr>
          <w:bCs/>
          <w:iCs/>
          <w:szCs w:val="24"/>
        </w:rPr>
        <w:t>Обязательные: дневники практики; отчеты по прохождению различных видов практики; отзывы руководителей практики; отзывы руководителя на письменную экзаменационную работу.</w:t>
      </w:r>
    </w:p>
    <w:p w:rsidR="00797472" w:rsidRPr="00DF0989" w:rsidRDefault="00797472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3 </w:t>
      </w:r>
      <w:r w:rsidRPr="00DF0989">
        <w:rPr>
          <w:bCs/>
          <w:iCs/>
          <w:szCs w:val="24"/>
        </w:rPr>
        <w:t>Вариативные: дипломы, грамоты олимпиад или конкурсов, удостоверения или сертификаты о получении дополнительных образовательных навыков в кружках, секциях или курсах; отчет по исследовательским работам и рефераты, работы технического творчества, модели, макеты, приборы, работы по искусству; документальное фиксирование творческой активности: участие в студенческих театрах, концертах; отзывы педагогов о различных видах деятельности.</w:t>
      </w:r>
    </w:p>
    <w:p w:rsidR="00D75CB6" w:rsidRDefault="00797472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Одно свидетельство может служить подтверждением сформированности 1-3 общих или профессиональных компетенций.</w:t>
      </w:r>
    </w:p>
    <w:p w:rsidR="00D75CB6" w:rsidRPr="00DF0989" w:rsidRDefault="00D75CB6" w:rsidP="00D75CB6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  <w:r>
        <w:rPr>
          <w:bCs/>
          <w:iCs/>
          <w:szCs w:val="24"/>
        </w:rPr>
        <w:t xml:space="preserve">5 </w:t>
      </w:r>
      <w:r w:rsidRPr="00DF0989">
        <w:rPr>
          <w:bCs/>
          <w:iCs/>
          <w:szCs w:val="24"/>
        </w:rPr>
        <w:t>Требования к качественному и коли</w:t>
      </w:r>
      <w:r>
        <w:rPr>
          <w:bCs/>
          <w:iCs/>
          <w:szCs w:val="24"/>
        </w:rPr>
        <w:t>чественному составу «портфолио» в таблице</w:t>
      </w:r>
      <w:r w:rsidR="00E85462">
        <w:rPr>
          <w:bCs/>
          <w:iCs/>
          <w:szCs w:val="24"/>
        </w:rPr>
        <w:t xml:space="preserve"> 4</w:t>
      </w:r>
    </w:p>
    <w:p w:rsidR="00D75CB6" w:rsidRPr="00DF0989" w:rsidRDefault="00D75CB6" w:rsidP="00797472">
      <w:pPr>
        <w:tabs>
          <w:tab w:val="left" w:pos="0"/>
        </w:tabs>
        <w:suppressAutoHyphens/>
        <w:ind w:firstLine="709"/>
        <w:jc w:val="both"/>
        <w:rPr>
          <w:bCs/>
          <w:iCs/>
          <w:szCs w:val="24"/>
        </w:rPr>
      </w:pPr>
    </w:p>
    <w:p w:rsidR="00797472" w:rsidRPr="00DF0989" w:rsidRDefault="00797472" w:rsidP="00797472">
      <w:pPr>
        <w:tabs>
          <w:tab w:val="left" w:pos="993"/>
        </w:tabs>
        <w:suppressAutoHyphens/>
        <w:jc w:val="both"/>
        <w:rPr>
          <w:bCs/>
          <w:iCs/>
          <w:szCs w:val="24"/>
        </w:rPr>
      </w:pPr>
      <w:r>
        <w:rPr>
          <w:bCs/>
          <w:iCs/>
          <w:szCs w:val="24"/>
        </w:rPr>
        <w:tab/>
        <w:t xml:space="preserve">Таблица </w:t>
      </w:r>
      <w:r w:rsidR="00E85462">
        <w:rPr>
          <w:bCs/>
          <w:iCs/>
          <w:szCs w:val="24"/>
        </w:rPr>
        <w:t xml:space="preserve">4 </w:t>
      </w:r>
      <w:r w:rsidRPr="00DF0989">
        <w:rPr>
          <w:bCs/>
          <w:iCs/>
          <w:szCs w:val="24"/>
        </w:rPr>
        <w:t>Требования к качественному и количественному составу «портфолио»:</w:t>
      </w:r>
    </w:p>
    <w:tbl>
      <w:tblPr>
        <w:tblW w:w="10026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5893"/>
        <w:gridCol w:w="2693"/>
      </w:tblGrid>
      <w:tr w:rsidR="00797472" w:rsidRPr="00797472" w:rsidTr="003C3764"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№ компетенции</w:t>
            </w:r>
          </w:p>
        </w:tc>
        <w:tc>
          <w:tcPr>
            <w:tcW w:w="8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Свидетельства</w:t>
            </w:r>
          </w:p>
        </w:tc>
      </w:tr>
      <w:tr w:rsidR="00797472" w:rsidRPr="00797472" w:rsidTr="003C3764"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Обязательные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Вариативные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2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3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4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5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6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ОК 8</w:t>
            </w:r>
          </w:p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jc w:val="center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2.1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Не менее одного свидетельства на вид профессиональной деятельности</w:t>
            </w: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2.2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2.3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2.4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  <w:tr w:rsidR="00797472" w:rsidRPr="00797472" w:rsidTr="003C3764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D75CB6">
            <w:pPr>
              <w:jc w:val="center"/>
              <w:rPr>
                <w:szCs w:val="24"/>
              </w:rPr>
            </w:pPr>
            <w:r w:rsidRPr="00797472">
              <w:rPr>
                <w:bCs/>
                <w:iCs/>
                <w:szCs w:val="24"/>
              </w:rPr>
              <w:t>ПК 2.5</w:t>
            </w:r>
          </w:p>
        </w:tc>
        <w:tc>
          <w:tcPr>
            <w:tcW w:w="5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rPr>
                <w:bCs/>
                <w:iCs/>
                <w:szCs w:val="24"/>
              </w:rPr>
            </w:pPr>
            <w:r w:rsidRPr="00797472">
              <w:rPr>
                <w:bCs/>
                <w:iCs/>
                <w:szCs w:val="24"/>
              </w:rPr>
              <w:t>Отчет по практике, отзывы руководителей практики, отзыв на курсовую работу (проект)</w:t>
            </w:r>
          </w:p>
        </w:tc>
        <w:tc>
          <w:tcPr>
            <w:tcW w:w="26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97472" w:rsidRPr="00797472" w:rsidRDefault="00797472" w:rsidP="00797472">
            <w:pPr>
              <w:suppressAutoHyphens/>
              <w:jc w:val="both"/>
              <w:rPr>
                <w:bCs/>
                <w:iCs/>
                <w:szCs w:val="24"/>
              </w:rPr>
            </w:pPr>
          </w:p>
        </w:tc>
      </w:tr>
    </w:tbl>
    <w:p w:rsidR="00797472" w:rsidRDefault="00797472" w:rsidP="00797472">
      <w:pPr>
        <w:rPr>
          <w:rFonts w:eastAsia="Calibri"/>
        </w:rPr>
      </w:pPr>
    </w:p>
    <w:p w:rsidR="0063613A" w:rsidRPr="00CC6A1F" w:rsidRDefault="0063613A" w:rsidP="00CC6A1F">
      <w:pPr>
        <w:ind w:firstLine="720"/>
        <w:jc w:val="both"/>
        <w:rPr>
          <w:szCs w:val="24"/>
        </w:rPr>
      </w:pPr>
    </w:p>
    <w:sectPr w:rsidR="0063613A" w:rsidRPr="00CC6A1F" w:rsidSect="00757000">
      <w:pgSz w:w="11910" w:h="16840"/>
      <w:pgMar w:top="851" w:right="5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0C0F" w:rsidRDefault="002D0C0F" w:rsidP="00CB5C1A">
      <w:r>
        <w:separator/>
      </w:r>
    </w:p>
  </w:endnote>
  <w:endnote w:type="continuationSeparator" w:id="0">
    <w:p w:rsidR="002D0C0F" w:rsidRDefault="002D0C0F" w:rsidP="00CB5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84536194"/>
      <w:docPartObj>
        <w:docPartGallery w:val="Page Numbers (Bottom of Page)"/>
        <w:docPartUnique/>
      </w:docPartObj>
    </w:sdtPr>
    <w:sdtEndPr/>
    <w:sdtContent>
      <w:p w:rsidR="00757000" w:rsidRDefault="00E6560C">
        <w:pPr>
          <w:pStyle w:val="a8"/>
          <w:jc w:val="right"/>
        </w:pPr>
        <w:r>
          <w:fldChar w:fldCharType="begin"/>
        </w:r>
        <w:r w:rsidR="00757000">
          <w:instrText>PAGE   \* MERGEFORMAT</w:instrText>
        </w:r>
        <w:r>
          <w:fldChar w:fldCharType="separate"/>
        </w:r>
        <w:r w:rsidR="00BA1AB3">
          <w:rPr>
            <w:noProof/>
          </w:rPr>
          <w:t>7</w:t>
        </w:r>
        <w:r>
          <w:fldChar w:fldCharType="end"/>
        </w:r>
      </w:p>
    </w:sdtContent>
  </w:sdt>
  <w:p w:rsidR="00757000" w:rsidRDefault="0075700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0C0F" w:rsidRDefault="002D0C0F" w:rsidP="00CB5C1A">
      <w:r>
        <w:separator/>
      </w:r>
    </w:p>
  </w:footnote>
  <w:footnote w:type="continuationSeparator" w:id="0">
    <w:p w:rsidR="002D0C0F" w:rsidRDefault="002D0C0F" w:rsidP="00CB5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82E6E"/>
    <w:multiLevelType w:val="hybridMultilevel"/>
    <w:tmpl w:val="CEC63318"/>
    <w:lvl w:ilvl="0" w:tplc="7FF2C634">
      <w:start w:val="1"/>
      <w:numFmt w:val="decimal"/>
      <w:lvlText w:val="%1."/>
      <w:lvlJc w:val="left"/>
      <w:pPr>
        <w:ind w:left="1615" w:hanging="28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1A45A06">
      <w:numFmt w:val="bullet"/>
      <w:lvlText w:val="•"/>
      <w:lvlJc w:val="left"/>
      <w:pPr>
        <w:ind w:left="2486" w:hanging="286"/>
      </w:pPr>
      <w:rPr>
        <w:rFonts w:hint="default"/>
        <w:lang w:val="ru-RU" w:eastAsia="en-US" w:bidi="ar-SA"/>
      </w:rPr>
    </w:lvl>
    <w:lvl w:ilvl="2" w:tplc="11ECE14C">
      <w:numFmt w:val="bullet"/>
      <w:lvlText w:val="•"/>
      <w:lvlJc w:val="left"/>
      <w:pPr>
        <w:ind w:left="3353" w:hanging="286"/>
      </w:pPr>
      <w:rPr>
        <w:rFonts w:hint="default"/>
        <w:lang w:val="ru-RU" w:eastAsia="en-US" w:bidi="ar-SA"/>
      </w:rPr>
    </w:lvl>
    <w:lvl w:ilvl="3" w:tplc="AA563904">
      <w:numFmt w:val="bullet"/>
      <w:lvlText w:val="•"/>
      <w:lvlJc w:val="left"/>
      <w:pPr>
        <w:ind w:left="4219" w:hanging="286"/>
      </w:pPr>
      <w:rPr>
        <w:rFonts w:hint="default"/>
        <w:lang w:val="ru-RU" w:eastAsia="en-US" w:bidi="ar-SA"/>
      </w:rPr>
    </w:lvl>
    <w:lvl w:ilvl="4" w:tplc="D73247B4">
      <w:numFmt w:val="bullet"/>
      <w:lvlText w:val="•"/>
      <w:lvlJc w:val="left"/>
      <w:pPr>
        <w:ind w:left="5086" w:hanging="286"/>
      </w:pPr>
      <w:rPr>
        <w:rFonts w:hint="default"/>
        <w:lang w:val="ru-RU" w:eastAsia="en-US" w:bidi="ar-SA"/>
      </w:rPr>
    </w:lvl>
    <w:lvl w:ilvl="5" w:tplc="1D06B036">
      <w:numFmt w:val="bullet"/>
      <w:lvlText w:val="•"/>
      <w:lvlJc w:val="left"/>
      <w:pPr>
        <w:ind w:left="5953" w:hanging="286"/>
      </w:pPr>
      <w:rPr>
        <w:rFonts w:hint="default"/>
        <w:lang w:val="ru-RU" w:eastAsia="en-US" w:bidi="ar-SA"/>
      </w:rPr>
    </w:lvl>
    <w:lvl w:ilvl="6" w:tplc="9B20AE40">
      <w:numFmt w:val="bullet"/>
      <w:lvlText w:val="•"/>
      <w:lvlJc w:val="left"/>
      <w:pPr>
        <w:ind w:left="6819" w:hanging="286"/>
      </w:pPr>
      <w:rPr>
        <w:rFonts w:hint="default"/>
        <w:lang w:val="ru-RU" w:eastAsia="en-US" w:bidi="ar-SA"/>
      </w:rPr>
    </w:lvl>
    <w:lvl w:ilvl="7" w:tplc="50C060C2">
      <w:numFmt w:val="bullet"/>
      <w:lvlText w:val="•"/>
      <w:lvlJc w:val="left"/>
      <w:pPr>
        <w:ind w:left="7686" w:hanging="286"/>
      </w:pPr>
      <w:rPr>
        <w:rFonts w:hint="default"/>
        <w:lang w:val="ru-RU" w:eastAsia="en-US" w:bidi="ar-SA"/>
      </w:rPr>
    </w:lvl>
    <w:lvl w:ilvl="8" w:tplc="50424EC2">
      <w:numFmt w:val="bullet"/>
      <w:lvlText w:val="•"/>
      <w:lvlJc w:val="left"/>
      <w:pPr>
        <w:ind w:left="8553" w:hanging="286"/>
      </w:pPr>
      <w:rPr>
        <w:rFonts w:hint="default"/>
        <w:lang w:val="ru-RU" w:eastAsia="en-US" w:bidi="ar-SA"/>
      </w:rPr>
    </w:lvl>
  </w:abstractNum>
  <w:abstractNum w:abstractNumId="1">
    <w:nsid w:val="0F2C5004"/>
    <w:multiLevelType w:val="hybridMultilevel"/>
    <w:tmpl w:val="EBAA94DC"/>
    <w:lvl w:ilvl="0" w:tplc="63869AFE">
      <w:start w:val="1"/>
      <w:numFmt w:val="decimal"/>
      <w:lvlText w:val="%1."/>
      <w:lvlJc w:val="left"/>
      <w:pPr>
        <w:ind w:left="622" w:hanging="288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946FFC8">
      <w:numFmt w:val="bullet"/>
      <w:lvlText w:val="•"/>
      <w:lvlJc w:val="left"/>
      <w:pPr>
        <w:ind w:left="1586" w:hanging="288"/>
      </w:pPr>
      <w:rPr>
        <w:rFonts w:hint="default"/>
        <w:lang w:val="ru-RU" w:eastAsia="en-US" w:bidi="ar-SA"/>
      </w:rPr>
    </w:lvl>
    <w:lvl w:ilvl="2" w:tplc="22D827F6">
      <w:numFmt w:val="bullet"/>
      <w:lvlText w:val="•"/>
      <w:lvlJc w:val="left"/>
      <w:pPr>
        <w:ind w:left="2553" w:hanging="288"/>
      </w:pPr>
      <w:rPr>
        <w:rFonts w:hint="default"/>
        <w:lang w:val="ru-RU" w:eastAsia="en-US" w:bidi="ar-SA"/>
      </w:rPr>
    </w:lvl>
    <w:lvl w:ilvl="3" w:tplc="4F18AE1A">
      <w:numFmt w:val="bullet"/>
      <w:lvlText w:val="•"/>
      <w:lvlJc w:val="left"/>
      <w:pPr>
        <w:ind w:left="3519" w:hanging="288"/>
      </w:pPr>
      <w:rPr>
        <w:rFonts w:hint="default"/>
        <w:lang w:val="ru-RU" w:eastAsia="en-US" w:bidi="ar-SA"/>
      </w:rPr>
    </w:lvl>
    <w:lvl w:ilvl="4" w:tplc="90BAD8BE">
      <w:numFmt w:val="bullet"/>
      <w:lvlText w:val="•"/>
      <w:lvlJc w:val="left"/>
      <w:pPr>
        <w:ind w:left="4486" w:hanging="288"/>
      </w:pPr>
      <w:rPr>
        <w:rFonts w:hint="default"/>
        <w:lang w:val="ru-RU" w:eastAsia="en-US" w:bidi="ar-SA"/>
      </w:rPr>
    </w:lvl>
    <w:lvl w:ilvl="5" w:tplc="AF4C9564">
      <w:numFmt w:val="bullet"/>
      <w:lvlText w:val="•"/>
      <w:lvlJc w:val="left"/>
      <w:pPr>
        <w:ind w:left="5453" w:hanging="288"/>
      </w:pPr>
      <w:rPr>
        <w:rFonts w:hint="default"/>
        <w:lang w:val="ru-RU" w:eastAsia="en-US" w:bidi="ar-SA"/>
      </w:rPr>
    </w:lvl>
    <w:lvl w:ilvl="6" w:tplc="8FAAFAD0">
      <w:numFmt w:val="bullet"/>
      <w:lvlText w:val="•"/>
      <w:lvlJc w:val="left"/>
      <w:pPr>
        <w:ind w:left="6419" w:hanging="288"/>
      </w:pPr>
      <w:rPr>
        <w:rFonts w:hint="default"/>
        <w:lang w:val="ru-RU" w:eastAsia="en-US" w:bidi="ar-SA"/>
      </w:rPr>
    </w:lvl>
    <w:lvl w:ilvl="7" w:tplc="9A1A7184">
      <w:numFmt w:val="bullet"/>
      <w:lvlText w:val="•"/>
      <w:lvlJc w:val="left"/>
      <w:pPr>
        <w:ind w:left="7386" w:hanging="288"/>
      </w:pPr>
      <w:rPr>
        <w:rFonts w:hint="default"/>
        <w:lang w:val="ru-RU" w:eastAsia="en-US" w:bidi="ar-SA"/>
      </w:rPr>
    </w:lvl>
    <w:lvl w:ilvl="8" w:tplc="56E057A6">
      <w:numFmt w:val="bullet"/>
      <w:lvlText w:val="•"/>
      <w:lvlJc w:val="left"/>
      <w:pPr>
        <w:ind w:left="8353" w:hanging="288"/>
      </w:pPr>
      <w:rPr>
        <w:rFonts w:hint="default"/>
        <w:lang w:val="ru-RU" w:eastAsia="en-US" w:bidi="ar-SA"/>
      </w:rPr>
    </w:lvl>
  </w:abstractNum>
  <w:abstractNum w:abstractNumId="2">
    <w:nsid w:val="13AD0EC7"/>
    <w:multiLevelType w:val="multilevel"/>
    <w:tmpl w:val="CC86DBEC"/>
    <w:lvl w:ilvl="0">
      <w:start w:val="5"/>
      <w:numFmt w:val="decimal"/>
      <w:lvlText w:val="%1."/>
      <w:lvlJc w:val="left"/>
      <w:pPr>
        <w:ind w:left="622" w:hanging="25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2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6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94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9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31" w:hanging="420"/>
      </w:pPr>
      <w:rPr>
        <w:rFonts w:hint="default"/>
        <w:lang w:val="ru-RU" w:eastAsia="en-US" w:bidi="ar-SA"/>
      </w:rPr>
    </w:lvl>
  </w:abstractNum>
  <w:abstractNum w:abstractNumId="3">
    <w:nsid w:val="210B51D5"/>
    <w:multiLevelType w:val="hybridMultilevel"/>
    <w:tmpl w:val="5524B5F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E05BB"/>
    <w:multiLevelType w:val="hybridMultilevel"/>
    <w:tmpl w:val="EB98AE6E"/>
    <w:lvl w:ilvl="0" w:tplc="43AEEA76">
      <w:start w:val="1"/>
      <w:numFmt w:val="decimal"/>
      <w:lvlText w:val="%1."/>
      <w:lvlJc w:val="left"/>
      <w:pPr>
        <w:ind w:left="982" w:hanging="360"/>
      </w:pPr>
      <w:rPr>
        <w:rFonts w:hint="default"/>
        <w:w w:val="100"/>
        <w:lang w:val="ru-RU" w:eastAsia="en-US" w:bidi="ar-SA"/>
      </w:rPr>
    </w:lvl>
    <w:lvl w:ilvl="1" w:tplc="6934905C">
      <w:start w:val="1"/>
      <w:numFmt w:val="decimal"/>
      <w:lvlText w:val="%2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A6161BFE">
      <w:numFmt w:val="bullet"/>
      <w:lvlText w:val="•"/>
      <w:lvlJc w:val="left"/>
      <w:pPr>
        <w:ind w:left="2334" w:hanging="360"/>
      </w:pPr>
      <w:rPr>
        <w:rFonts w:hint="default"/>
        <w:lang w:val="ru-RU" w:eastAsia="en-US" w:bidi="ar-SA"/>
      </w:rPr>
    </w:lvl>
    <w:lvl w:ilvl="3" w:tplc="28BC1AF2">
      <w:numFmt w:val="bullet"/>
      <w:lvlText w:val="•"/>
      <w:lvlJc w:val="left"/>
      <w:pPr>
        <w:ind w:left="3328" w:hanging="360"/>
      </w:pPr>
      <w:rPr>
        <w:rFonts w:hint="default"/>
        <w:lang w:val="ru-RU" w:eastAsia="en-US" w:bidi="ar-SA"/>
      </w:rPr>
    </w:lvl>
    <w:lvl w:ilvl="4" w:tplc="1C4CE79A">
      <w:numFmt w:val="bullet"/>
      <w:lvlText w:val="•"/>
      <w:lvlJc w:val="left"/>
      <w:pPr>
        <w:ind w:left="4322" w:hanging="360"/>
      </w:pPr>
      <w:rPr>
        <w:rFonts w:hint="default"/>
        <w:lang w:val="ru-RU" w:eastAsia="en-US" w:bidi="ar-SA"/>
      </w:rPr>
    </w:lvl>
    <w:lvl w:ilvl="5" w:tplc="87765AB0">
      <w:numFmt w:val="bullet"/>
      <w:lvlText w:val="•"/>
      <w:lvlJc w:val="left"/>
      <w:pPr>
        <w:ind w:left="5316" w:hanging="360"/>
      </w:pPr>
      <w:rPr>
        <w:rFonts w:hint="default"/>
        <w:lang w:val="ru-RU" w:eastAsia="en-US" w:bidi="ar-SA"/>
      </w:rPr>
    </w:lvl>
    <w:lvl w:ilvl="6" w:tplc="ACC6979E">
      <w:numFmt w:val="bullet"/>
      <w:lvlText w:val="•"/>
      <w:lvlJc w:val="left"/>
      <w:pPr>
        <w:ind w:left="6310" w:hanging="360"/>
      </w:pPr>
      <w:rPr>
        <w:rFonts w:hint="default"/>
        <w:lang w:val="ru-RU" w:eastAsia="en-US" w:bidi="ar-SA"/>
      </w:rPr>
    </w:lvl>
    <w:lvl w:ilvl="7" w:tplc="2E68D132">
      <w:numFmt w:val="bullet"/>
      <w:lvlText w:val="•"/>
      <w:lvlJc w:val="left"/>
      <w:pPr>
        <w:ind w:left="7304" w:hanging="360"/>
      </w:pPr>
      <w:rPr>
        <w:rFonts w:hint="default"/>
        <w:lang w:val="ru-RU" w:eastAsia="en-US" w:bidi="ar-SA"/>
      </w:rPr>
    </w:lvl>
    <w:lvl w:ilvl="8" w:tplc="17EC1FDE">
      <w:numFmt w:val="bullet"/>
      <w:lvlText w:val="•"/>
      <w:lvlJc w:val="left"/>
      <w:pPr>
        <w:ind w:left="8298" w:hanging="360"/>
      </w:pPr>
      <w:rPr>
        <w:rFonts w:hint="default"/>
        <w:lang w:val="ru-RU" w:eastAsia="en-US" w:bidi="ar-SA"/>
      </w:rPr>
    </w:lvl>
  </w:abstractNum>
  <w:abstractNum w:abstractNumId="5">
    <w:nsid w:val="249C2D24"/>
    <w:multiLevelType w:val="hybridMultilevel"/>
    <w:tmpl w:val="FAE82CE0"/>
    <w:lvl w:ilvl="0" w:tplc="FFD2E9DA">
      <w:start w:val="1"/>
      <w:numFmt w:val="decimal"/>
      <w:lvlText w:val="%1."/>
      <w:lvlJc w:val="left"/>
      <w:pPr>
        <w:ind w:left="86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0AE7DFE">
      <w:numFmt w:val="bullet"/>
      <w:lvlText w:val="•"/>
      <w:lvlJc w:val="left"/>
      <w:pPr>
        <w:ind w:left="1802" w:hanging="240"/>
      </w:pPr>
      <w:rPr>
        <w:rFonts w:hint="default"/>
        <w:lang w:val="ru-RU" w:eastAsia="en-US" w:bidi="ar-SA"/>
      </w:rPr>
    </w:lvl>
    <w:lvl w:ilvl="2" w:tplc="0C509994">
      <w:numFmt w:val="bullet"/>
      <w:lvlText w:val="•"/>
      <w:lvlJc w:val="left"/>
      <w:pPr>
        <w:ind w:left="2745" w:hanging="240"/>
      </w:pPr>
      <w:rPr>
        <w:rFonts w:hint="default"/>
        <w:lang w:val="ru-RU" w:eastAsia="en-US" w:bidi="ar-SA"/>
      </w:rPr>
    </w:lvl>
    <w:lvl w:ilvl="3" w:tplc="2864E400">
      <w:numFmt w:val="bullet"/>
      <w:lvlText w:val="•"/>
      <w:lvlJc w:val="left"/>
      <w:pPr>
        <w:ind w:left="3687" w:hanging="240"/>
      </w:pPr>
      <w:rPr>
        <w:rFonts w:hint="default"/>
        <w:lang w:val="ru-RU" w:eastAsia="en-US" w:bidi="ar-SA"/>
      </w:rPr>
    </w:lvl>
    <w:lvl w:ilvl="4" w:tplc="95F67D00">
      <w:numFmt w:val="bullet"/>
      <w:lvlText w:val="•"/>
      <w:lvlJc w:val="left"/>
      <w:pPr>
        <w:ind w:left="4630" w:hanging="240"/>
      </w:pPr>
      <w:rPr>
        <w:rFonts w:hint="default"/>
        <w:lang w:val="ru-RU" w:eastAsia="en-US" w:bidi="ar-SA"/>
      </w:rPr>
    </w:lvl>
    <w:lvl w:ilvl="5" w:tplc="05CCA5A6">
      <w:numFmt w:val="bullet"/>
      <w:lvlText w:val="•"/>
      <w:lvlJc w:val="left"/>
      <w:pPr>
        <w:ind w:left="5573" w:hanging="240"/>
      </w:pPr>
      <w:rPr>
        <w:rFonts w:hint="default"/>
        <w:lang w:val="ru-RU" w:eastAsia="en-US" w:bidi="ar-SA"/>
      </w:rPr>
    </w:lvl>
    <w:lvl w:ilvl="6" w:tplc="40EA9CF0">
      <w:numFmt w:val="bullet"/>
      <w:lvlText w:val="•"/>
      <w:lvlJc w:val="left"/>
      <w:pPr>
        <w:ind w:left="6515" w:hanging="240"/>
      </w:pPr>
      <w:rPr>
        <w:rFonts w:hint="default"/>
        <w:lang w:val="ru-RU" w:eastAsia="en-US" w:bidi="ar-SA"/>
      </w:rPr>
    </w:lvl>
    <w:lvl w:ilvl="7" w:tplc="4F0E34A4">
      <w:numFmt w:val="bullet"/>
      <w:lvlText w:val="•"/>
      <w:lvlJc w:val="left"/>
      <w:pPr>
        <w:ind w:left="7458" w:hanging="240"/>
      </w:pPr>
      <w:rPr>
        <w:rFonts w:hint="default"/>
        <w:lang w:val="ru-RU" w:eastAsia="en-US" w:bidi="ar-SA"/>
      </w:rPr>
    </w:lvl>
    <w:lvl w:ilvl="8" w:tplc="001C7438">
      <w:numFmt w:val="bullet"/>
      <w:lvlText w:val="•"/>
      <w:lvlJc w:val="left"/>
      <w:pPr>
        <w:ind w:left="8401" w:hanging="240"/>
      </w:pPr>
      <w:rPr>
        <w:rFonts w:hint="default"/>
        <w:lang w:val="ru-RU" w:eastAsia="en-US" w:bidi="ar-SA"/>
      </w:rPr>
    </w:lvl>
  </w:abstractNum>
  <w:abstractNum w:abstractNumId="6">
    <w:nsid w:val="24A57DBD"/>
    <w:multiLevelType w:val="hybridMultilevel"/>
    <w:tmpl w:val="22B629B4"/>
    <w:lvl w:ilvl="0" w:tplc="30AEDF1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E12D4D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2CC1C1E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30FC909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603EAB74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F9858FE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7974FC80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6DE8E19A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961671A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7">
    <w:nsid w:val="3B1D79DB"/>
    <w:multiLevelType w:val="multilevel"/>
    <w:tmpl w:val="8B98B0AC"/>
    <w:lvl w:ilvl="0">
      <w:start w:val="1"/>
      <w:numFmt w:val="decimal"/>
      <w:lvlText w:val="%1."/>
      <w:lvlJc w:val="left"/>
      <w:pPr>
        <w:ind w:left="240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0" w:hanging="427"/>
        <w:jc w:val="right"/>
      </w:pPr>
      <w:rPr>
        <w:rFonts w:hint="default"/>
        <w:w w:val="100"/>
        <w:lang w:val="ru-RU" w:eastAsia="en-US" w:bidi="ar-SA"/>
      </w:rPr>
    </w:lvl>
    <w:lvl w:ilvl="2">
      <w:numFmt w:val="bullet"/>
      <w:lvlText w:val="•"/>
      <w:lvlJc w:val="left"/>
      <w:pPr>
        <w:ind w:left="1285" w:hanging="42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32" w:hanging="4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80" w:hanging="4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7" w:hanging="4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74" w:hanging="4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22" w:hanging="4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69" w:hanging="427"/>
      </w:pPr>
      <w:rPr>
        <w:rFonts w:hint="default"/>
        <w:lang w:val="ru-RU" w:eastAsia="en-US" w:bidi="ar-SA"/>
      </w:rPr>
    </w:lvl>
  </w:abstractNum>
  <w:abstractNum w:abstractNumId="8">
    <w:nsid w:val="3C6E792A"/>
    <w:multiLevelType w:val="hybridMultilevel"/>
    <w:tmpl w:val="048A910A"/>
    <w:lvl w:ilvl="0" w:tplc="A67EA920">
      <w:start w:val="1"/>
      <w:numFmt w:val="decimal"/>
      <w:lvlText w:val="%1."/>
      <w:lvlJc w:val="left"/>
      <w:pPr>
        <w:ind w:left="862" w:hanging="240"/>
      </w:pPr>
      <w:rPr>
        <w:rFonts w:hint="default"/>
        <w:w w:val="100"/>
        <w:lang w:val="ru-RU" w:eastAsia="en-US" w:bidi="ar-SA"/>
      </w:rPr>
    </w:lvl>
    <w:lvl w:ilvl="1" w:tplc="A0D6A634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F68B8F8">
      <w:numFmt w:val="bullet"/>
      <w:lvlText w:val="•"/>
      <w:lvlJc w:val="left"/>
      <w:pPr>
        <w:ind w:left="2387" w:hanging="360"/>
      </w:pPr>
      <w:rPr>
        <w:rFonts w:hint="default"/>
        <w:lang w:val="ru-RU" w:eastAsia="en-US" w:bidi="ar-SA"/>
      </w:rPr>
    </w:lvl>
    <w:lvl w:ilvl="3" w:tplc="77B858DA">
      <w:numFmt w:val="bullet"/>
      <w:lvlText w:val="•"/>
      <w:lvlJc w:val="left"/>
      <w:pPr>
        <w:ind w:left="3374" w:hanging="360"/>
      </w:pPr>
      <w:rPr>
        <w:rFonts w:hint="default"/>
        <w:lang w:val="ru-RU" w:eastAsia="en-US" w:bidi="ar-SA"/>
      </w:rPr>
    </w:lvl>
    <w:lvl w:ilvl="4" w:tplc="305CA252">
      <w:numFmt w:val="bullet"/>
      <w:lvlText w:val="•"/>
      <w:lvlJc w:val="left"/>
      <w:pPr>
        <w:ind w:left="4362" w:hanging="360"/>
      </w:pPr>
      <w:rPr>
        <w:rFonts w:hint="default"/>
        <w:lang w:val="ru-RU" w:eastAsia="en-US" w:bidi="ar-SA"/>
      </w:rPr>
    </w:lvl>
    <w:lvl w:ilvl="5" w:tplc="B81ED59C">
      <w:numFmt w:val="bullet"/>
      <w:lvlText w:val="•"/>
      <w:lvlJc w:val="left"/>
      <w:pPr>
        <w:ind w:left="5349" w:hanging="360"/>
      </w:pPr>
      <w:rPr>
        <w:rFonts w:hint="default"/>
        <w:lang w:val="ru-RU" w:eastAsia="en-US" w:bidi="ar-SA"/>
      </w:rPr>
    </w:lvl>
    <w:lvl w:ilvl="6" w:tplc="7E04D444">
      <w:numFmt w:val="bullet"/>
      <w:lvlText w:val="•"/>
      <w:lvlJc w:val="left"/>
      <w:pPr>
        <w:ind w:left="6336" w:hanging="360"/>
      </w:pPr>
      <w:rPr>
        <w:rFonts w:hint="default"/>
        <w:lang w:val="ru-RU" w:eastAsia="en-US" w:bidi="ar-SA"/>
      </w:rPr>
    </w:lvl>
    <w:lvl w:ilvl="7" w:tplc="C4EE7610">
      <w:numFmt w:val="bullet"/>
      <w:lvlText w:val="•"/>
      <w:lvlJc w:val="left"/>
      <w:pPr>
        <w:ind w:left="7324" w:hanging="360"/>
      </w:pPr>
      <w:rPr>
        <w:rFonts w:hint="default"/>
        <w:lang w:val="ru-RU" w:eastAsia="en-US" w:bidi="ar-SA"/>
      </w:rPr>
    </w:lvl>
    <w:lvl w:ilvl="8" w:tplc="D6EEF2DA">
      <w:numFmt w:val="bullet"/>
      <w:lvlText w:val="•"/>
      <w:lvlJc w:val="left"/>
      <w:pPr>
        <w:ind w:left="8311" w:hanging="360"/>
      </w:pPr>
      <w:rPr>
        <w:rFonts w:hint="default"/>
        <w:lang w:val="ru-RU" w:eastAsia="en-US" w:bidi="ar-SA"/>
      </w:rPr>
    </w:lvl>
  </w:abstractNum>
  <w:abstractNum w:abstractNumId="9">
    <w:nsid w:val="3D094ACD"/>
    <w:multiLevelType w:val="hybridMultilevel"/>
    <w:tmpl w:val="DC486352"/>
    <w:lvl w:ilvl="0" w:tplc="D5802A92">
      <w:start w:val="1"/>
      <w:numFmt w:val="decimal"/>
      <w:lvlText w:val="%1."/>
      <w:lvlJc w:val="left"/>
      <w:pPr>
        <w:ind w:left="622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8C8917E">
      <w:numFmt w:val="bullet"/>
      <w:lvlText w:val="•"/>
      <w:lvlJc w:val="left"/>
      <w:pPr>
        <w:ind w:left="1586" w:hanging="711"/>
      </w:pPr>
      <w:rPr>
        <w:rFonts w:hint="default"/>
        <w:lang w:val="ru-RU" w:eastAsia="en-US" w:bidi="ar-SA"/>
      </w:rPr>
    </w:lvl>
    <w:lvl w:ilvl="2" w:tplc="138A189C">
      <w:numFmt w:val="bullet"/>
      <w:lvlText w:val="•"/>
      <w:lvlJc w:val="left"/>
      <w:pPr>
        <w:ind w:left="2553" w:hanging="711"/>
      </w:pPr>
      <w:rPr>
        <w:rFonts w:hint="default"/>
        <w:lang w:val="ru-RU" w:eastAsia="en-US" w:bidi="ar-SA"/>
      </w:rPr>
    </w:lvl>
    <w:lvl w:ilvl="3" w:tplc="8E188F74">
      <w:numFmt w:val="bullet"/>
      <w:lvlText w:val="•"/>
      <w:lvlJc w:val="left"/>
      <w:pPr>
        <w:ind w:left="3519" w:hanging="711"/>
      </w:pPr>
      <w:rPr>
        <w:rFonts w:hint="default"/>
        <w:lang w:val="ru-RU" w:eastAsia="en-US" w:bidi="ar-SA"/>
      </w:rPr>
    </w:lvl>
    <w:lvl w:ilvl="4" w:tplc="E83253BE">
      <w:numFmt w:val="bullet"/>
      <w:lvlText w:val="•"/>
      <w:lvlJc w:val="left"/>
      <w:pPr>
        <w:ind w:left="4486" w:hanging="711"/>
      </w:pPr>
      <w:rPr>
        <w:rFonts w:hint="default"/>
        <w:lang w:val="ru-RU" w:eastAsia="en-US" w:bidi="ar-SA"/>
      </w:rPr>
    </w:lvl>
    <w:lvl w:ilvl="5" w:tplc="363AB3BC">
      <w:numFmt w:val="bullet"/>
      <w:lvlText w:val="•"/>
      <w:lvlJc w:val="left"/>
      <w:pPr>
        <w:ind w:left="5453" w:hanging="711"/>
      </w:pPr>
      <w:rPr>
        <w:rFonts w:hint="default"/>
        <w:lang w:val="ru-RU" w:eastAsia="en-US" w:bidi="ar-SA"/>
      </w:rPr>
    </w:lvl>
    <w:lvl w:ilvl="6" w:tplc="BD8C4656">
      <w:numFmt w:val="bullet"/>
      <w:lvlText w:val="•"/>
      <w:lvlJc w:val="left"/>
      <w:pPr>
        <w:ind w:left="6419" w:hanging="711"/>
      </w:pPr>
      <w:rPr>
        <w:rFonts w:hint="default"/>
        <w:lang w:val="ru-RU" w:eastAsia="en-US" w:bidi="ar-SA"/>
      </w:rPr>
    </w:lvl>
    <w:lvl w:ilvl="7" w:tplc="E5A48954">
      <w:numFmt w:val="bullet"/>
      <w:lvlText w:val="•"/>
      <w:lvlJc w:val="left"/>
      <w:pPr>
        <w:ind w:left="7386" w:hanging="711"/>
      </w:pPr>
      <w:rPr>
        <w:rFonts w:hint="default"/>
        <w:lang w:val="ru-RU" w:eastAsia="en-US" w:bidi="ar-SA"/>
      </w:rPr>
    </w:lvl>
    <w:lvl w:ilvl="8" w:tplc="E918FF98">
      <w:numFmt w:val="bullet"/>
      <w:lvlText w:val="•"/>
      <w:lvlJc w:val="left"/>
      <w:pPr>
        <w:ind w:left="8353" w:hanging="711"/>
      </w:pPr>
      <w:rPr>
        <w:rFonts w:hint="default"/>
        <w:lang w:val="ru-RU" w:eastAsia="en-US" w:bidi="ar-SA"/>
      </w:rPr>
    </w:lvl>
  </w:abstractNum>
  <w:abstractNum w:abstractNumId="10">
    <w:nsid w:val="449B2F66"/>
    <w:multiLevelType w:val="hybridMultilevel"/>
    <w:tmpl w:val="0B3C4396"/>
    <w:lvl w:ilvl="0" w:tplc="4430308A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99A7D4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68088520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7EFAB246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99001260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2B468600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100E6D32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AFB675A2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311ED964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1">
    <w:nsid w:val="4C174C09"/>
    <w:multiLevelType w:val="hybridMultilevel"/>
    <w:tmpl w:val="784693DE"/>
    <w:lvl w:ilvl="0" w:tplc="4AEE22EC">
      <w:start w:val="1"/>
      <w:numFmt w:val="decimal"/>
      <w:lvlText w:val="%1."/>
      <w:lvlJc w:val="left"/>
      <w:pPr>
        <w:ind w:left="1342" w:hanging="360"/>
      </w:pPr>
      <w:rPr>
        <w:rFonts w:hint="default"/>
        <w:w w:val="100"/>
        <w:lang w:val="ru-RU" w:eastAsia="en-US" w:bidi="ar-SA"/>
      </w:rPr>
    </w:lvl>
    <w:lvl w:ilvl="1" w:tplc="3A2E8A56">
      <w:numFmt w:val="bullet"/>
      <w:lvlText w:val="•"/>
      <w:lvlJc w:val="left"/>
      <w:pPr>
        <w:ind w:left="2234" w:hanging="360"/>
      </w:pPr>
      <w:rPr>
        <w:rFonts w:hint="default"/>
        <w:lang w:val="ru-RU" w:eastAsia="en-US" w:bidi="ar-SA"/>
      </w:rPr>
    </w:lvl>
    <w:lvl w:ilvl="2" w:tplc="AB2C2358">
      <w:numFmt w:val="bullet"/>
      <w:lvlText w:val="•"/>
      <w:lvlJc w:val="left"/>
      <w:pPr>
        <w:ind w:left="3129" w:hanging="360"/>
      </w:pPr>
      <w:rPr>
        <w:rFonts w:hint="default"/>
        <w:lang w:val="ru-RU" w:eastAsia="en-US" w:bidi="ar-SA"/>
      </w:rPr>
    </w:lvl>
    <w:lvl w:ilvl="3" w:tplc="4CA8390A">
      <w:numFmt w:val="bullet"/>
      <w:lvlText w:val="•"/>
      <w:lvlJc w:val="left"/>
      <w:pPr>
        <w:ind w:left="4023" w:hanging="360"/>
      </w:pPr>
      <w:rPr>
        <w:rFonts w:hint="default"/>
        <w:lang w:val="ru-RU" w:eastAsia="en-US" w:bidi="ar-SA"/>
      </w:rPr>
    </w:lvl>
    <w:lvl w:ilvl="4" w:tplc="C2C6D352">
      <w:numFmt w:val="bullet"/>
      <w:lvlText w:val="•"/>
      <w:lvlJc w:val="left"/>
      <w:pPr>
        <w:ind w:left="4918" w:hanging="360"/>
      </w:pPr>
      <w:rPr>
        <w:rFonts w:hint="default"/>
        <w:lang w:val="ru-RU" w:eastAsia="en-US" w:bidi="ar-SA"/>
      </w:rPr>
    </w:lvl>
    <w:lvl w:ilvl="5" w:tplc="8BA0F24A">
      <w:numFmt w:val="bullet"/>
      <w:lvlText w:val="•"/>
      <w:lvlJc w:val="left"/>
      <w:pPr>
        <w:ind w:left="5813" w:hanging="360"/>
      </w:pPr>
      <w:rPr>
        <w:rFonts w:hint="default"/>
        <w:lang w:val="ru-RU" w:eastAsia="en-US" w:bidi="ar-SA"/>
      </w:rPr>
    </w:lvl>
    <w:lvl w:ilvl="6" w:tplc="A9B65B0E">
      <w:numFmt w:val="bullet"/>
      <w:lvlText w:val="•"/>
      <w:lvlJc w:val="left"/>
      <w:pPr>
        <w:ind w:left="6707" w:hanging="360"/>
      </w:pPr>
      <w:rPr>
        <w:rFonts w:hint="default"/>
        <w:lang w:val="ru-RU" w:eastAsia="en-US" w:bidi="ar-SA"/>
      </w:rPr>
    </w:lvl>
    <w:lvl w:ilvl="7" w:tplc="9836F1EC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ADB8FAD0">
      <w:numFmt w:val="bullet"/>
      <w:lvlText w:val="•"/>
      <w:lvlJc w:val="left"/>
      <w:pPr>
        <w:ind w:left="8497" w:hanging="360"/>
      </w:pPr>
      <w:rPr>
        <w:rFonts w:hint="default"/>
        <w:lang w:val="ru-RU" w:eastAsia="en-US" w:bidi="ar-SA"/>
      </w:rPr>
    </w:lvl>
  </w:abstractNum>
  <w:abstractNum w:abstractNumId="12">
    <w:nsid w:val="5F1164F6"/>
    <w:multiLevelType w:val="multilevel"/>
    <w:tmpl w:val="47D66C40"/>
    <w:lvl w:ilvl="0">
      <w:start w:val="4"/>
      <w:numFmt w:val="decimal"/>
      <w:lvlText w:val="%1"/>
      <w:lvlJc w:val="left"/>
      <w:pPr>
        <w:ind w:left="622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2040" w:hanging="711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3872" w:hanging="7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8" w:hanging="7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05" w:hanging="7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21" w:hanging="7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7" w:hanging="7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53" w:hanging="711"/>
      </w:pPr>
      <w:rPr>
        <w:rFonts w:hint="default"/>
        <w:lang w:val="ru-RU" w:eastAsia="en-US" w:bidi="ar-SA"/>
      </w:rPr>
    </w:lvl>
  </w:abstractNum>
  <w:abstractNum w:abstractNumId="13">
    <w:nsid w:val="60D62F54"/>
    <w:multiLevelType w:val="hybridMultilevel"/>
    <w:tmpl w:val="BA142FDE"/>
    <w:lvl w:ilvl="0" w:tplc="AC8AB71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602954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08C2C46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E182C342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3E941F90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362EE362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B5D0720C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9C6413D6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7FCACF6C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4">
    <w:nsid w:val="64992116"/>
    <w:multiLevelType w:val="hybridMultilevel"/>
    <w:tmpl w:val="DE949142"/>
    <w:lvl w:ilvl="0" w:tplc="17C0A75C">
      <w:start w:val="1"/>
      <w:numFmt w:val="decimal"/>
      <w:lvlText w:val="%1."/>
      <w:lvlJc w:val="left"/>
      <w:pPr>
        <w:ind w:left="1342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17C66EC6">
      <w:start w:val="1"/>
      <w:numFmt w:val="decimal"/>
      <w:lvlText w:val="%2."/>
      <w:lvlJc w:val="left"/>
      <w:pPr>
        <w:ind w:left="168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32321B70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3" w:tplc="E2DEDF2E">
      <w:numFmt w:val="bullet"/>
      <w:lvlText w:val="•"/>
      <w:lvlJc w:val="left"/>
      <w:pPr>
        <w:ind w:left="3592" w:hanging="360"/>
      </w:pPr>
      <w:rPr>
        <w:rFonts w:hint="default"/>
        <w:lang w:val="ru-RU" w:eastAsia="en-US" w:bidi="ar-SA"/>
      </w:rPr>
    </w:lvl>
    <w:lvl w:ilvl="4" w:tplc="A0766440">
      <w:numFmt w:val="bullet"/>
      <w:lvlText w:val="•"/>
      <w:lvlJc w:val="left"/>
      <w:pPr>
        <w:ind w:left="4548" w:hanging="360"/>
      </w:pPr>
      <w:rPr>
        <w:rFonts w:hint="default"/>
        <w:lang w:val="ru-RU" w:eastAsia="en-US" w:bidi="ar-SA"/>
      </w:rPr>
    </w:lvl>
    <w:lvl w:ilvl="5" w:tplc="5338FB24">
      <w:numFmt w:val="bullet"/>
      <w:lvlText w:val="•"/>
      <w:lvlJc w:val="left"/>
      <w:pPr>
        <w:ind w:left="5505" w:hanging="360"/>
      </w:pPr>
      <w:rPr>
        <w:rFonts w:hint="default"/>
        <w:lang w:val="ru-RU" w:eastAsia="en-US" w:bidi="ar-SA"/>
      </w:rPr>
    </w:lvl>
    <w:lvl w:ilvl="6" w:tplc="367CB21A">
      <w:numFmt w:val="bullet"/>
      <w:lvlText w:val="•"/>
      <w:lvlJc w:val="left"/>
      <w:pPr>
        <w:ind w:left="6461" w:hanging="360"/>
      </w:pPr>
      <w:rPr>
        <w:rFonts w:hint="default"/>
        <w:lang w:val="ru-RU" w:eastAsia="en-US" w:bidi="ar-SA"/>
      </w:rPr>
    </w:lvl>
    <w:lvl w:ilvl="7" w:tplc="2EEC8EBA">
      <w:numFmt w:val="bullet"/>
      <w:lvlText w:val="•"/>
      <w:lvlJc w:val="left"/>
      <w:pPr>
        <w:ind w:left="7417" w:hanging="360"/>
      </w:pPr>
      <w:rPr>
        <w:rFonts w:hint="default"/>
        <w:lang w:val="ru-RU" w:eastAsia="en-US" w:bidi="ar-SA"/>
      </w:rPr>
    </w:lvl>
    <w:lvl w:ilvl="8" w:tplc="1BECB064">
      <w:numFmt w:val="bullet"/>
      <w:lvlText w:val="•"/>
      <w:lvlJc w:val="left"/>
      <w:pPr>
        <w:ind w:left="8373" w:hanging="360"/>
      </w:pPr>
      <w:rPr>
        <w:rFonts w:hint="default"/>
        <w:lang w:val="ru-RU" w:eastAsia="en-US" w:bidi="ar-SA"/>
      </w:rPr>
    </w:lvl>
  </w:abstractNum>
  <w:abstractNum w:abstractNumId="15">
    <w:nsid w:val="6CC043A0"/>
    <w:multiLevelType w:val="hybridMultilevel"/>
    <w:tmpl w:val="48AC57E8"/>
    <w:lvl w:ilvl="0" w:tplc="C1649720">
      <w:start w:val="1"/>
      <w:numFmt w:val="decimal"/>
      <w:lvlText w:val="%1."/>
      <w:lvlJc w:val="left"/>
      <w:pPr>
        <w:ind w:left="2040" w:hanging="71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704292C">
      <w:numFmt w:val="bullet"/>
      <w:lvlText w:val="•"/>
      <w:lvlJc w:val="left"/>
      <w:pPr>
        <w:ind w:left="2864" w:hanging="711"/>
      </w:pPr>
      <w:rPr>
        <w:rFonts w:hint="default"/>
        <w:lang w:val="ru-RU" w:eastAsia="en-US" w:bidi="ar-SA"/>
      </w:rPr>
    </w:lvl>
    <w:lvl w:ilvl="2" w:tplc="CBFE4B74">
      <w:numFmt w:val="bullet"/>
      <w:lvlText w:val="•"/>
      <w:lvlJc w:val="left"/>
      <w:pPr>
        <w:ind w:left="3689" w:hanging="711"/>
      </w:pPr>
      <w:rPr>
        <w:rFonts w:hint="default"/>
        <w:lang w:val="ru-RU" w:eastAsia="en-US" w:bidi="ar-SA"/>
      </w:rPr>
    </w:lvl>
    <w:lvl w:ilvl="3" w:tplc="0276A5B0">
      <w:numFmt w:val="bullet"/>
      <w:lvlText w:val="•"/>
      <w:lvlJc w:val="left"/>
      <w:pPr>
        <w:ind w:left="4513" w:hanging="711"/>
      </w:pPr>
      <w:rPr>
        <w:rFonts w:hint="default"/>
        <w:lang w:val="ru-RU" w:eastAsia="en-US" w:bidi="ar-SA"/>
      </w:rPr>
    </w:lvl>
    <w:lvl w:ilvl="4" w:tplc="D42E6396">
      <w:numFmt w:val="bullet"/>
      <w:lvlText w:val="•"/>
      <w:lvlJc w:val="left"/>
      <w:pPr>
        <w:ind w:left="5338" w:hanging="711"/>
      </w:pPr>
      <w:rPr>
        <w:rFonts w:hint="default"/>
        <w:lang w:val="ru-RU" w:eastAsia="en-US" w:bidi="ar-SA"/>
      </w:rPr>
    </w:lvl>
    <w:lvl w:ilvl="5" w:tplc="FE7C9534">
      <w:numFmt w:val="bullet"/>
      <w:lvlText w:val="•"/>
      <w:lvlJc w:val="left"/>
      <w:pPr>
        <w:ind w:left="6163" w:hanging="711"/>
      </w:pPr>
      <w:rPr>
        <w:rFonts w:hint="default"/>
        <w:lang w:val="ru-RU" w:eastAsia="en-US" w:bidi="ar-SA"/>
      </w:rPr>
    </w:lvl>
    <w:lvl w:ilvl="6" w:tplc="5B52BAF8">
      <w:numFmt w:val="bullet"/>
      <w:lvlText w:val="•"/>
      <w:lvlJc w:val="left"/>
      <w:pPr>
        <w:ind w:left="6987" w:hanging="711"/>
      </w:pPr>
      <w:rPr>
        <w:rFonts w:hint="default"/>
        <w:lang w:val="ru-RU" w:eastAsia="en-US" w:bidi="ar-SA"/>
      </w:rPr>
    </w:lvl>
    <w:lvl w:ilvl="7" w:tplc="669E2F20">
      <w:numFmt w:val="bullet"/>
      <w:lvlText w:val="•"/>
      <w:lvlJc w:val="left"/>
      <w:pPr>
        <w:ind w:left="7812" w:hanging="711"/>
      </w:pPr>
      <w:rPr>
        <w:rFonts w:hint="default"/>
        <w:lang w:val="ru-RU" w:eastAsia="en-US" w:bidi="ar-SA"/>
      </w:rPr>
    </w:lvl>
    <w:lvl w:ilvl="8" w:tplc="36D03E92">
      <w:numFmt w:val="bullet"/>
      <w:lvlText w:val="•"/>
      <w:lvlJc w:val="left"/>
      <w:pPr>
        <w:ind w:left="8637" w:hanging="711"/>
      </w:pPr>
      <w:rPr>
        <w:rFonts w:hint="default"/>
        <w:lang w:val="ru-RU" w:eastAsia="en-US" w:bidi="ar-SA"/>
      </w:rPr>
    </w:lvl>
  </w:abstractNum>
  <w:abstractNum w:abstractNumId="16">
    <w:nsid w:val="6FE6177D"/>
    <w:multiLevelType w:val="hybridMultilevel"/>
    <w:tmpl w:val="9F04D002"/>
    <w:lvl w:ilvl="0" w:tplc="55E82BE8">
      <w:start w:val="1"/>
      <w:numFmt w:val="decimal"/>
      <w:lvlText w:val="%1."/>
      <w:lvlJc w:val="left"/>
      <w:pPr>
        <w:ind w:left="503" w:hanging="28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08ABFC">
      <w:numFmt w:val="bullet"/>
      <w:lvlText w:val="•"/>
      <w:lvlJc w:val="left"/>
      <w:pPr>
        <w:ind w:left="1367" w:hanging="286"/>
      </w:pPr>
      <w:rPr>
        <w:rFonts w:hint="default"/>
        <w:lang w:val="ru-RU" w:eastAsia="en-US" w:bidi="ar-SA"/>
      </w:rPr>
    </w:lvl>
    <w:lvl w:ilvl="2" w:tplc="77F46064">
      <w:numFmt w:val="bullet"/>
      <w:lvlText w:val="•"/>
      <w:lvlJc w:val="left"/>
      <w:pPr>
        <w:ind w:left="2234" w:hanging="286"/>
      </w:pPr>
      <w:rPr>
        <w:rFonts w:hint="default"/>
        <w:lang w:val="ru-RU" w:eastAsia="en-US" w:bidi="ar-SA"/>
      </w:rPr>
    </w:lvl>
    <w:lvl w:ilvl="3" w:tplc="644404BA">
      <w:numFmt w:val="bullet"/>
      <w:lvlText w:val="•"/>
      <w:lvlJc w:val="left"/>
      <w:pPr>
        <w:ind w:left="3102" w:hanging="286"/>
      </w:pPr>
      <w:rPr>
        <w:rFonts w:hint="default"/>
        <w:lang w:val="ru-RU" w:eastAsia="en-US" w:bidi="ar-SA"/>
      </w:rPr>
    </w:lvl>
    <w:lvl w:ilvl="4" w:tplc="CEA2A4F2">
      <w:numFmt w:val="bullet"/>
      <w:lvlText w:val="•"/>
      <w:lvlJc w:val="left"/>
      <w:pPr>
        <w:ind w:left="3969" w:hanging="286"/>
      </w:pPr>
      <w:rPr>
        <w:rFonts w:hint="default"/>
        <w:lang w:val="ru-RU" w:eastAsia="en-US" w:bidi="ar-SA"/>
      </w:rPr>
    </w:lvl>
    <w:lvl w:ilvl="5" w:tplc="53A6858C">
      <w:numFmt w:val="bullet"/>
      <w:lvlText w:val="•"/>
      <w:lvlJc w:val="left"/>
      <w:pPr>
        <w:ind w:left="4837" w:hanging="286"/>
      </w:pPr>
      <w:rPr>
        <w:rFonts w:hint="default"/>
        <w:lang w:val="ru-RU" w:eastAsia="en-US" w:bidi="ar-SA"/>
      </w:rPr>
    </w:lvl>
    <w:lvl w:ilvl="6" w:tplc="D3F26830">
      <w:numFmt w:val="bullet"/>
      <w:lvlText w:val="•"/>
      <w:lvlJc w:val="left"/>
      <w:pPr>
        <w:ind w:left="5704" w:hanging="286"/>
      </w:pPr>
      <w:rPr>
        <w:rFonts w:hint="default"/>
        <w:lang w:val="ru-RU" w:eastAsia="en-US" w:bidi="ar-SA"/>
      </w:rPr>
    </w:lvl>
    <w:lvl w:ilvl="7" w:tplc="7F788E08">
      <w:numFmt w:val="bullet"/>
      <w:lvlText w:val="•"/>
      <w:lvlJc w:val="left"/>
      <w:pPr>
        <w:ind w:left="6572" w:hanging="286"/>
      </w:pPr>
      <w:rPr>
        <w:rFonts w:hint="default"/>
        <w:lang w:val="ru-RU" w:eastAsia="en-US" w:bidi="ar-SA"/>
      </w:rPr>
    </w:lvl>
    <w:lvl w:ilvl="8" w:tplc="4EC8E3C6">
      <w:numFmt w:val="bullet"/>
      <w:lvlText w:val="•"/>
      <w:lvlJc w:val="left"/>
      <w:pPr>
        <w:ind w:left="7439" w:hanging="286"/>
      </w:pPr>
      <w:rPr>
        <w:rFonts w:hint="default"/>
        <w:lang w:val="ru-RU" w:eastAsia="en-US" w:bidi="ar-SA"/>
      </w:rPr>
    </w:lvl>
  </w:abstractNum>
  <w:abstractNum w:abstractNumId="17">
    <w:nsid w:val="79796BBB"/>
    <w:multiLevelType w:val="hybridMultilevel"/>
    <w:tmpl w:val="12CA36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A696D5E"/>
    <w:multiLevelType w:val="hybridMultilevel"/>
    <w:tmpl w:val="FE3CF964"/>
    <w:lvl w:ilvl="0" w:tplc="28D01E38">
      <w:numFmt w:val="bullet"/>
      <w:lvlText w:val=""/>
      <w:lvlJc w:val="left"/>
      <w:pPr>
        <w:ind w:left="14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182A7DA">
      <w:numFmt w:val="bullet"/>
      <w:lvlText w:val="•"/>
      <w:lvlJc w:val="left"/>
      <w:pPr>
        <w:ind w:left="2288" w:hanging="360"/>
      </w:pPr>
      <w:rPr>
        <w:rFonts w:hint="default"/>
        <w:lang w:val="ru-RU" w:eastAsia="en-US" w:bidi="ar-SA"/>
      </w:rPr>
    </w:lvl>
    <w:lvl w:ilvl="2" w:tplc="0024E15C">
      <w:numFmt w:val="bullet"/>
      <w:lvlText w:val="•"/>
      <w:lvlJc w:val="left"/>
      <w:pPr>
        <w:ind w:left="3177" w:hanging="360"/>
      </w:pPr>
      <w:rPr>
        <w:rFonts w:hint="default"/>
        <w:lang w:val="ru-RU" w:eastAsia="en-US" w:bidi="ar-SA"/>
      </w:rPr>
    </w:lvl>
    <w:lvl w:ilvl="3" w:tplc="4A7CEAC6">
      <w:numFmt w:val="bullet"/>
      <w:lvlText w:val="•"/>
      <w:lvlJc w:val="left"/>
      <w:pPr>
        <w:ind w:left="4065" w:hanging="360"/>
      </w:pPr>
      <w:rPr>
        <w:rFonts w:hint="default"/>
        <w:lang w:val="ru-RU" w:eastAsia="en-US" w:bidi="ar-SA"/>
      </w:rPr>
    </w:lvl>
    <w:lvl w:ilvl="4" w:tplc="7188CD10">
      <w:numFmt w:val="bullet"/>
      <w:lvlText w:val="•"/>
      <w:lvlJc w:val="left"/>
      <w:pPr>
        <w:ind w:left="4954" w:hanging="360"/>
      </w:pPr>
      <w:rPr>
        <w:rFonts w:hint="default"/>
        <w:lang w:val="ru-RU" w:eastAsia="en-US" w:bidi="ar-SA"/>
      </w:rPr>
    </w:lvl>
    <w:lvl w:ilvl="5" w:tplc="55FE74A4">
      <w:numFmt w:val="bullet"/>
      <w:lvlText w:val="•"/>
      <w:lvlJc w:val="left"/>
      <w:pPr>
        <w:ind w:left="5843" w:hanging="360"/>
      </w:pPr>
      <w:rPr>
        <w:rFonts w:hint="default"/>
        <w:lang w:val="ru-RU" w:eastAsia="en-US" w:bidi="ar-SA"/>
      </w:rPr>
    </w:lvl>
    <w:lvl w:ilvl="6" w:tplc="10DE95BE">
      <w:numFmt w:val="bullet"/>
      <w:lvlText w:val="•"/>
      <w:lvlJc w:val="left"/>
      <w:pPr>
        <w:ind w:left="6731" w:hanging="360"/>
      </w:pPr>
      <w:rPr>
        <w:rFonts w:hint="default"/>
        <w:lang w:val="ru-RU" w:eastAsia="en-US" w:bidi="ar-SA"/>
      </w:rPr>
    </w:lvl>
    <w:lvl w:ilvl="7" w:tplc="168C3E46">
      <w:numFmt w:val="bullet"/>
      <w:lvlText w:val="•"/>
      <w:lvlJc w:val="left"/>
      <w:pPr>
        <w:ind w:left="7620" w:hanging="360"/>
      </w:pPr>
      <w:rPr>
        <w:rFonts w:hint="default"/>
        <w:lang w:val="ru-RU" w:eastAsia="en-US" w:bidi="ar-SA"/>
      </w:rPr>
    </w:lvl>
    <w:lvl w:ilvl="8" w:tplc="74B83FD6"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11"/>
  </w:num>
  <w:num w:numId="3">
    <w:abstractNumId w:val="10"/>
  </w:num>
  <w:num w:numId="4">
    <w:abstractNumId w:val="8"/>
  </w:num>
  <w:num w:numId="5">
    <w:abstractNumId w:val="5"/>
  </w:num>
  <w:num w:numId="6">
    <w:abstractNumId w:val="2"/>
  </w:num>
  <w:num w:numId="7">
    <w:abstractNumId w:val="1"/>
  </w:num>
  <w:num w:numId="8">
    <w:abstractNumId w:val="16"/>
  </w:num>
  <w:num w:numId="9">
    <w:abstractNumId w:val="14"/>
  </w:num>
  <w:num w:numId="10">
    <w:abstractNumId w:val="9"/>
  </w:num>
  <w:num w:numId="11">
    <w:abstractNumId w:val="0"/>
  </w:num>
  <w:num w:numId="12">
    <w:abstractNumId w:val="13"/>
  </w:num>
  <w:num w:numId="13">
    <w:abstractNumId w:val="15"/>
  </w:num>
  <w:num w:numId="14">
    <w:abstractNumId w:val="12"/>
  </w:num>
  <w:num w:numId="15">
    <w:abstractNumId w:val="4"/>
  </w:num>
  <w:num w:numId="16">
    <w:abstractNumId w:val="18"/>
  </w:num>
  <w:num w:numId="17">
    <w:abstractNumId w:val="7"/>
  </w:num>
  <w:num w:numId="18">
    <w:abstractNumId w:val="3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243873"/>
    <w:rsid w:val="000345E9"/>
    <w:rsid w:val="00085E36"/>
    <w:rsid w:val="000C71F3"/>
    <w:rsid w:val="000E7FBC"/>
    <w:rsid w:val="00105F27"/>
    <w:rsid w:val="0010605E"/>
    <w:rsid w:val="00127AF5"/>
    <w:rsid w:val="00151F1D"/>
    <w:rsid w:val="0015413E"/>
    <w:rsid w:val="0017213A"/>
    <w:rsid w:val="00181F6E"/>
    <w:rsid w:val="00243873"/>
    <w:rsid w:val="002447D7"/>
    <w:rsid w:val="00272E1A"/>
    <w:rsid w:val="002D0C0F"/>
    <w:rsid w:val="002F36AB"/>
    <w:rsid w:val="002F6404"/>
    <w:rsid w:val="00376A48"/>
    <w:rsid w:val="003C3764"/>
    <w:rsid w:val="0043331A"/>
    <w:rsid w:val="00475FE3"/>
    <w:rsid w:val="0049673A"/>
    <w:rsid w:val="00522610"/>
    <w:rsid w:val="005246A2"/>
    <w:rsid w:val="005D24B7"/>
    <w:rsid w:val="005D730B"/>
    <w:rsid w:val="0061712E"/>
    <w:rsid w:val="00623D14"/>
    <w:rsid w:val="0063613A"/>
    <w:rsid w:val="00636F13"/>
    <w:rsid w:val="006858EE"/>
    <w:rsid w:val="006A7AFC"/>
    <w:rsid w:val="006C2B58"/>
    <w:rsid w:val="0074022A"/>
    <w:rsid w:val="0075654D"/>
    <w:rsid w:val="00757000"/>
    <w:rsid w:val="00763255"/>
    <w:rsid w:val="00797472"/>
    <w:rsid w:val="007B2EFE"/>
    <w:rsid w:val="008550E5"/>
    <w:rsid w:val="00856A2E"/>
    <w:rsid w:val="008709D9"/>
    <w:rsid w:val="00880927"/>
    <w:rsid w:val="008A105D"/>
    <w:rsid w:val="008F41BF"/>
    <w:rsid w:val="008F66DF"/>
    <w:rsid w:val="00947F15"/>
    <w:rsid w:val="009657D1"/>
    <w:rsid w:val="00982577"/>
    <w:rsid w:val="009E6C5F"/>
    <w:rsid w:val="00A14A64"/>
    <w:rsid w:val="00A501E6"/>
    <w:rsid w:val="00A75442"/>
    <w:rsid w:val="00AA4EB6"/>
    <w:rsid w:val="00AC5C9B"/>
    <w:rsid w:val="00B31876"/>
    <w:rsid w:val="00B47FBC"/>
    <w:rsid w:val="00BA1AB3"/>
    <w:rsid w:val="00BC5D60"/>
    <w:rsid w:val="00C66061"/>
    <w:rsid w:val="00CA4548"/>
    <w:rsid w:val="00CB5C1A"/>
    <w:rsid w:val="00CC5D89"/>
    <w:rsid w:val="00CC6A1F"/>
    <w:rsid w:val="00D032DA"/>
    <w:rsid w:val="00D70D59"/>
    <w:rsid w:val="00D75CB6"/>
    <w:rsid w:val="00D8335A"/>
    <w:rsid w:val="00D909E3"/>
    <w:rsid w:val="00D92FAB"/>
    <w:rsid w:val="00DB0937"/>
    <w:rsid w:val="00DC328E"/>
    <w:rsid w:val="00DF1686"/>
    <w:rsid w:val="00DF7780"/>
    <w:rsid w:val="00E120C2"/>
    <w:rsid w:val="00E2524A"/>
    <w:rsid w:val="00E414BB"/>
    <w:rsid w:val="00E61E49"/>
    <w:rsid w:val="00E6560C"/>
    <w:rsid w:val="00E67BC6"/>
    <w:rsid w:val="00E72C45"/>
    <w:rsid w:val="00E85462"/>
    <w:rsid w:val="00EB2232"/>
    <w:rsid w:val="00EE4511"/>
    <w:rsid w:val="00F045E2"/>
    <w:rsid w:val="00F14A74"/>
    <w:rsid w:val="00FB7EB7"/>
    <w:rsid w:val="00FD207D"/>
    <w:rsid w:val="00FD6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312DAF-4DB9-4800-AF44-387C3336C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345E9"/>
    <w:rPr>
      <w:rFonts w:ascii="Times New Roman" w:eastAsia="Times New Roman" w:hAnsi="Times New Roman" w:cs="Times New Roman"/>
      <w:sz w:val="24"/>
      <w:lang w:val="ru-RU"/>
    </w:rPr>
  </w:style>
  <w:style w:type="paragraph" w:styleId="1">
    <w:name w:val="heading 1"/>
    <w:basedOn w:val="a"/>
    <w:uiPriority w:val="1"/>
    <w:qFormat/>
    <w:rsid w:val="00E6560C"/>
    <w:pPr>
      <w:ind w:left="622"/>
      <w:outlineLvl w:val="0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6560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6560C"/>
    <w:rPr>
      <w:szCs w:val="24"/>
    </w:rPr>
  </w:style>
  <w:style w:type="paragraph" w:styleId="a5">
    <w:name w:val="List Paragraph"/>
    <w:basedOn w:val="a"/>
    <w:uiPriority w:val="34"/>
    <w:qFormat/>
    <w:rsid w:val="00E6560C"/>
    <w:pPr>
      <w:ind w:left="622" w:hanging="360"/>
    </w:pPr>
  </w:style>
  <w:style w:type="paragraph" w:customStyle="1" w:styleId="TableParagraph">
    <w:name w:val="Table Paragraph"/>
    <w:basedOn w:val="a"/>
    <w:uiPriority w:val="1"/>
    <w:qFormat/>
    <w:rsid w:val="00E6560C"/>
  </w:style>
  <w:style w:type="paragraph" w:styleId="a6">
    <w:name w:val="header"/>
    <w:basedOn w:val="a"/>
    <w:link w:val="a7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CB5C1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B5C1A"/>
    <w:rPr>
      <w:rFonts w:ascii="Times New Roman" w:eastAsia="Times New Roman" w:hAnsi="Times New Roman" w:cs="Times New Roman"/>
      <w:lang w:val="ru-RU"/>
    </w:rPr>
  </w:style>
  <w:style w:type="paragraph" w:styleId="aa">
    <w:name w:val="TOC Heading"/>
    <w:basedOn w:val="1"/>
    <w:next w:val="a"/>
    <w:uiPriority w:val="39"/>
    <w:unhideWhenUsed/>
    <w:qFormat/>
    <w:rsid w:val="000345E9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eastAsia="ru-RU"/>
    </w:rPr>
  </w:style>
  <w:style w:type="paragraph" w:styleId="10">
    <w:name w:val="toc 1"/>
    <w:basedOn w:val="a"/>
    <w:next w:val="a"/>
    <w:autoRedefine/>
    <w:uiPriority w:val="39"/>
    <w:unhideWhenUsed/>
    <w:rsid w:val="000345E9"/>
    <w:pPr>
      <w:spacing w:after="100"/>
    </w:pPr>
  </w:style>
  <w:style w:type="character" w:styleId="ab">
    <w:name w:val="Hyperlink"/>
    <w:basedOn w:val="a0"/>
    <w:uiPriority w:val="99"/>
    <w:unhideWhenUsed/>
    <w:rsid w:val="000345E9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FD6A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0E7FBC"/>
    <w:rPr>
      <w:rFonts w:ascii="Times New Roman" w:eastAsia="Times New Roman" w:hAnsi="Times New Roman" w:cs="Times New Roman"/>
      <w:sz w:val="24"/>
      <w:lang w:val="ru-RU"/>
    </w:rPr>
  </w:style>
  <w:style w:type="table" w:customStyle="1" w:styleId="11">
    <w:name w:val="Сетка таблицы1"/>
    <w:basedOn w:val="a1"/>
    <w:next w:val="ac"/>
    <w:rsid w:val="008550E5"/>
    <w:pPr>
      <w:widowControl/>
      <w:autoSpaceDE/>
      <w:autoSpaceDN/>
    </w:pPr>
    <w:rPr>
      <w:rFonts w:ascii="Times New Roman" w:hAnsi="Times New Roman" w:cs="Times New Roman"/>
      <w:sz w:val="28"/>
      <w:szCs w:val="28"/>
      <w:lang w:val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rsid w:val="00376A48"/>
    <w:pPr>
      <w:widowControl/>
      <w:autoSpaceDE/>
      <w:autoSpaceDN/>
      <w:spacing w:before="100" w:beforeAutospacing="1" w:after="100" w:afterAutospacing="1"/>
    </w:pPr>
    <w:rPr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757000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f">
    <w:name w:val="Body Text Indent"/>
    <w:basedOn w:val="a"/>
    <w:link w:val="af0"/>
    <w:uiPriority w:val="99"/>
    <w:semiHidden/>
    <w:unhideWhenUsed/>
    <w:rsid w:val="00636F13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636F13"/>
    <w:rPr>
      <w:rFonts w:ascii="Times New Roman" w:eastAsia="Times New Roman" w:hAnsi="Times New Roman" w:cs="Times New Roman"/>
      <w:sz w:val="24"/>
      <w:lang w:val="ru-RU"/>
    </w:rPr>
  </w:style>
  <w:style w:type="paragraph" w:styleId="af1">
    <w:name w:val="Balloon Text"/>
    <w:basedOn w:val="a"/>
    <w:link w:val="af2"/>
    <w:uiPriority w:val="99"/>
    <w:semiHidden/>
    <w:unhideWhenUsed/>
    <w:rsid w:val="0075654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5654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5.jpeg"/><Relationship Id="rId18" Type="http://schemas.openxmlformats.org/officeDocument/2006/relationships/image" Target="media/image10.png"/><Relationship Id="rId26" Type="http://schemas.openxmlformats.org/officeDocument/2006/relationships/image" Target="media/image18.gif"/><Relationship Id="rId3" Type="http://schemas.openxmlformats.org/officeDocument/2006/relationships/styles" Target="styles.xml"/><Relationship Id="rId21" Type="http://schemas.openxmlformats.org/officeDocument/2006/relationships/image" Target="media/image13.gif"/><Relationship Id="rId34" Type="http://schemas.openxmlformats.org/officeDocument/2006/relationships/image" Target="media/image26.emf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gif"/><Relationship Id="rId29" Type="http://schemas.openxmlformats.org/officeDocument/2006/relationships/image" Target="media/image21.gi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webSettings" Target="webSettings.xml"/><Relationship Id="rId15" Type="http://schemas.openxmlformats.org/officeDocument/2006/relationships/image" Target="media/image7.jpeg"/><Relationship Id="rId23" Type="http://schemas.openxmlformats.org/officeDocument/2006/relationships/image" Target="media/image15.png"/><Relationship Id="rId28" Type="http://schemas.openxmlformats.org/officeDocument/2006/relationships/image" Target="media/image20.gif"/><Relationship Id="rId36" Type="http://schemas.openxmlformats.org/officeDocument/2006/relationships/theme" Target="theme/theme1.xml"/><Relationship Id="rId10" Type="http://schemas.openxmlformats.org/officeDocument/2006/relationships/image" Target="media/image2.jpeg"/><Relationship Id="rId19" Type="http://schemas.openxmlformats.org/officeDocument/2006/relationships/image" Target="media/image11.jpeg"/><Relationship Id="rId31" Type="http://schemas.openxmlformats.org/officeDocument/2006/relationships/image" Target="media/image23.emf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image" Target="media/image6.gif"/><Relationship Id="rId22" Type="http://schemas.openxmlformats.org/officeDocument/2006/relationships/image" Target="media/image14.gif"/><Relationship Id="rId27" Type="http://schemas.openxmlformats.org/officeDocument/2006/relationships/image" Target="media/image19.gif"/><Relationship Id="rId30" Type="http://schemas.openxmlformats.org/officeDocument/2006/relationships/image" Target="media/image22.jpe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413442-71D7-41A5-82DC-37A31D4B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10176</Words>
  <Characters>58004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68044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Сварка</cp:lastModifiedBy>
  <cp:revision>4</cp:revision>
  <dcterms:created xsi:type="dcterms:W3CDTF">2022-06-20T14:38:00Z</dcterms:created>
  <dcterms:modified xsi:type="dcterms:W3CDTF">2022-10-17T07:31:00Z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2014-12-24T00:00:00Z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2021-11-17T00:00:00Z</vt:filetime>
  </property>
</Properties>
</file>